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0F14" w14:textId="77777777" w:rsidR="007201DC" w:rsidRDefault="00DA0A4B">
      <w:pPr>
        <w:spacing w:after="331"/>
        <w:ind w:left="1425" w:hanging="10"/>
      </w:pPr>
      <w:r>
        <w:rPr>
          <w:sz w:val="46"/>
        </w:rPr>
        <w:t xml:space="preserve">LIC. </w:t>
      </w:r>
      <w:r>
        <w:rPr>
          <w:noProof/>
        </w:rPr>
        <w:drawing>
          <wp:inline distT="0" distB="0" distL="0" distR="0" wp14:anchorId="4B5EE888" wp14:editId="130B7DB4">
            <wp:extent cx="1841500" cy="355600"/>
            <wp:effectExtent l="0" t="0" r="0" b="0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ZAMORA V.</w:t>
      </w:r>
    </w:p>
    <w:p w14:paraId="5E035FCF" w14:textId="77777777" w:rsidR="007201DC" w:rsidRDefault="00DA0A4B">
      <w:pPr>
        <w:spacing w:after="2152" w:line="265" w:lineRule="auto"/>
        <w:ind w:left="2105" w:hanging="10"/>
      </w:pPr>
      <w:r>
        <w:rPr>
          <w:sz w:val="44"/>
        </w:rPr>
        <w:t>NOTARIO NUM. 78 DEL. D.F.</w:t>
      </w:r>
    </w:p>
    <w:p w14:paraId="427F7778" w14:textId="77777777" w:rsidR="007201DC" w:rsidRDefault="00DA0A4B">
      <w:pPr>
        <w:tabs>
          <w:tab w:val="center" w:pos="625"/>
          <w:tab w:val="center" w:pos="1415"/>
        </w:tabs>
        <w:spacing w:after="0" w:line="265" w:lineRule="auto"/>
      </w:pP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Año</w:t>
      </w:r>
      <w:r>
        <w:rPr>
          <w:rFonts w:ascii="Times New Roman" w:eastAsia="Times New Roman" w:hAnsi="Times New Roman" w:cs="Times New Roman"/>
          <w:sz w:val="20"/>
        </w:rPr>
        <w:tab/>
        <w:t>1999</w:t>
      </w:r>
      <w:bookmarkStart w:id="0" w:name="_GoBack"/>
      <w:bookmarkEnd w:id="0"/>
    </w:p>
    <w:p w14:paraId="2F170652" w14:textId="77777777" w:rsidR="007201DC" w:rsidRDefault="00DA0A4B">
      <w:pPr>
        <w:spacing w:after="180"/>
        <w:ind w:left="890"/>
      </w:pPr>
      <w:r>
        <w:rPr>
          <w:noProof/>
        </w:rPr>
        <w:drawing>
          <wp:inline distT="0" distB="0" distL="0" distR="0" wp14:anchorId="3AE22321" wp14:editId="106A806F">
            <wp:extent cx="749300" cy="25400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3575" w14:textId="77777777" w:rsidR="007201DC" w:rsidRDefault="00DA0A4B">
      <w:pPr>
        <w:spacing w:after="91" w:line="216" w:lineRule="auto"/>
        <w:ind w:left="435" w:right="7245" w:firstLine="740"/>
      </w:pPr>
      <w:r>
        <w:rPr>
          <w:rFonts w:ascii="Times New Roman" w:eastAsia="Times New Roman" w:hAnsi="Times New Roman" w:cs="Times New Roman"/>
        </w:rPr>
        <w:t xml:space="preserve">4302 </w:t>
      </w:r>
      <w:proofErr w:type="gramStart"/>
      <w:r>
        <w:rPr>
          <w:rFonts w:ascii="Times New Roman" w:eastAsia="Times New Roman" w:hAnsi="Times New Roman" w:cs="Times New Roman"/>
        </w:rPr>
        <w:t>Pág.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60CDD4D3" wp14:editId="536A8CD3">
            <wp:extent cx="742950" cy="25400"/>
            <wp:effectExtent l="0" t="0" r="0" b="0"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8FCA" w14:textId="77777777" w:rsidR="007201DC" w:rsidRDefault="00DA0A4B">
      <w:pPr>
        <w:spacing w:after="0" w:line="265" w:lineRule="auto"/>
        <w:ind w:left="1320" w:right="190" w:hanging="10"/>
      </w:pPr>
      <w:r>
        <w:rPr>
          <w:rFonts w:ascii="Times New Roman" w:eastAsia="Times New Roman" w:hAnsi="Times New Roman" w:cs="Times New Roman"/>
          <w:sz w:val="24"/>
        </w:rPr>
        <w:t>232</w:t>
      </w:r>
    </w:p>
    <w:p w14:paraId="48B5FA65" w14:textId="77777777" w:rsidR="007201DC" w:rsidRDefault="00DA0A4B">
      <w:pPr>
        <w:spacing w:after="1401" w:line="216" w:lineRule="auto"/>
        <w:ind w:left="435" w:right="7245"/>
      </w:pPr>
      <w:r>
        <w:rPr>
          <w:rFonts w:ascii="Times New Roman" w:eastAsia="Times New Roman" w:hAnsi="Times New Roman" w:cs="Times New Roman"/>
        </w:rPr>
        <w:t xml:space="preserve">Libro </w:t>
      </w:r>
      <w:r>
        <w:rPr>
          <w:noProof/>
        </w:rPr>
        <w:drawing>
          <wp:inline distT="0" distB="0" distL="0" distR="0" wp14:anchorId="39A96341" wp14:editId="32517DF8">
            <wp:extent cx="711200" cy="44450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14,278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7B5A6643" wp14:editId="56120A01">
            <wp:extent cx="12700" cy="6350"/>
            <wp:effectExtent l="0" t="0" r="0" b="0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Núm.</w:t>
      </w:r>
      <w:r>
        <w:rPr>
          <w:noProof/>
        </w:rPr>
        <w:drawing>
          <wp:inline distT="0" distB="0" distL="0" distR="0" wp14:anchorId="0D16B756" wp14:editId="3B841218">
            <wp:extent cx="717550" cy="25400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CF82" w14:textId="77777777" w:rsidR="007201DC" w:rsidRDefault="00DA0A4B">
      <w:pPr>
        <w:spacing w:after="0"/>
        <w:ind w:left="730"/>
      </w:pPr>
      <w:r>
        <w:rPr>
          <w:rFonts w:ascii="Courier New" w:eastAsia="Courier New" w:hAnsi="Courier New" w:cs="Courier New"/>
          <w:sz w:val="38"/>
        </w:rPr>
        <w:t>P R I M E R</w:t>
      </w:r>
    </w:p>
    <w:p w14:paraId="124C6766" w14:textId="77777777" w:rsidR="007201DC" w:rsidRDefault="00DA0A4B">
      <w:pPr>
        <w:spacing w:after="0"/>
        <w:ind w:left="4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B6F0DE" wp14:editId="09435FCD">
            <wp:simplePos x="0" y="0"/>
            <wp:positionH relativeFrom="column">
              <wp:posOffset>1803400</wp:posOffset>
            </wp:positionH>
            <wp:positionV relativeFrom="paragraph">
              <wp:posOffset>88900</wp:posOffset>
            </wp:positionV>
            <wp:extent cx="25400" cy="25400"/>
            <wp:effectExtent l="0" t="0" r="0" b="0"/>
            <wp:wrapSquare wrapText="bothSides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8"/>
        </w:rPr>
        <w:t xml:space="preserve">TE S T I M ONI O </w:t>
      </w:r>
      <w:r>
        <w:rPr>
          <w:noProof/>
        </w:rPr>
        <w:drawing>
          <wp:inline distT="0" distB="0" distL="0" distR="0" wp14:anchorId="78BEE534" wp14:editId="4E6C02C3">
            <wp:extent cx="25400" cy="19050"/>
            <wp:effectExtent l="0" t="0" r="0" b="0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7E3D" w14:textId="77777777" w:rsidR="007201DC" w:rsidRDefault="00DA0A4B">
      <w:pPr>
        <w:spacing w:after="44"/>
        <w:ind w:left="2850" w:right="530" w:hanging="10"/>
        <w:jc w:val="right"/>
      </w:pPr>
      <w:r>
        <w:rPr>
          <w:rFonts w:ascii="Courier New" w:eastAsia="Courier New" w:hAnsi="Courier New" w:cs="Courier New"/>
          <w:sz w:val="20"/>
        </w:rPr>
        <w:t>DEL INSTRUMENTO QUE CONTIENE LA CONSTITUCION DE</w:t>
      </w:r>
    </w:p>
    <w:p w14:paraId="3E2296E5" w14:textId="77777777" w:rsidR="007201DC" w:rsidRDefault="00DA0A4B">
      <w:pPr>
        <w:spacing w:after="0"/>
        <w:ind w:left="2850" w:right="425" w:hanging="10"/>
        <w:jc w:val="right"/>
      </w:pPr>
      <w:r>
        <w:rPr>
          <w:rFonts w:ascii="Courier New" w:eastAsia="Courier New" w:hAnsi="Courier New" w:cs="Courier New"/>
          <w:sz w:val="20"/>
        </w:rPr>
        <w:t>"SOLANO HERNANDE&amp; Y ASOCIADOS" Sociedad Civil,</w:t>
      </w:r>
    </w:p>
    <w:p w14:paraId="50039386" w14:textId="77777777" w:rsidR="007201DC" w:rsidRDefault="00DA0A4B">
      <w:pPr>
        <w:spacing w:after="0"/>
        <w:ind w:right="520"/>
        <w:jc w:val="center"/>
      </w:pPr>
      <w:r>
        <w:rPr>
          <w:rFonts w:ascii="Courier New" w:eastAsia="Courier New" w:hAnsi="Courier New" w:cs="Courier New"/>
          <w:sz w:val="20"/>
        </w:rPr>
        <w:t>PARA QUIEN SE EXPIDE.</w:t>
      </w:r>
    </w:p>
    <w:p w14:paraId="343F6EB2" w14:textId="77777777" w:rsidR="007201DC" w:rsidRDefault="00DA0A4B">
      <w:pPr>
        <w:spacing w:after="4700"/>
        <w:ind w:left="5690"/>
      </w:pPr>
      <w:r>
        <w:rPr>
          <w:noProof/>
        </w:rPr>
        <w:drawing>
          <wp:inline distT="0" distB="0" distL="0" distR="0" wp14:anchorId="20B2CAE2" wp14:editId="061E03FE">
            <wp:extent cx="1981200" cy="69850"/>
            <wp:effectExtent l="0" t="0" r="0" b="0"/>
            <wp:docPr id="68946" name="Picture 68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6" name="Picture 689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758A" w14:textId="77777777" w:rsidR="007201DC" w:rsidRDefault="00DA0A4B">
      <w:pPr>
        <w:pStyle w:val="Ttulo1"/>
      </w:pPr>
      <w:r>
        <w:lastRenderedPageBreak/>
        <w:t>Colima 242</w:t>
      </w:r>
    </w:p>
    <w:p w14:paraId="4157DE90" w14:textId="77777777" w:rsidR="007201DC" w:rsidRDefault="00DA0A4B">
      <w:pPr>
        <w:spacing w:after="91" w:line="312" w:lineRule="auto"/>
        <w:ind w:left="3800" w:right="2960" w:hanging="600"/>
      </w:pPr>
      <w:r>
        <w:rPr>
          <w:rFonts w:ascii="Times New Roman" w:eastAsia="Times New Roman" w:hAnsi="Times New Roman" w:cs="Times New Roman"/>
        </w:rPr>
        <w:t>Tels.: 511-23-93 y 511-23-96 México 7, D. F.</w:t>
      </w:r>
    </w:p>
    <w:p w14:paraId="63021354" w14:textId="77777777" w:rsidR="007201DC" w:rsidRDefault="00DA0A4B">
      <w:pPr>
        <w:spacing w:after="524" w:line="260" w:lineRule="auto"/>
        <w:ind w:left="2710" w:right="45"/>
        <w:jc w:val="both"/>
      </w:pPr>
      <w:r>
        <w:t xml:space="preserve">LIC. </w:t>
      </w:r>
    </w:p>
    <w:p w14:paraId="61AC5ABA" w14:textId="77777777" w:rsidR="007201DC" w:rsidRDefault="00DA0A4B">
      <w:pPr>
        <w:tabs>
          <w:tab w:val="center" w:pos="3985"/>
          <w:tab w:val="center" w:pos="6830"/>
        </w:tabs>
        <w:spacing w:after="0"/>
      </w:pPr>
      <w:r>
        <w:rPr>
          <w:sz w:val="14"/>
        </w:rPr>
        <w:tab/>
      </w:r>
      <w:r>
        <w:rPr>
          <w:sz w:val="14"/>
        </w:rPr>
        <w:t xml:space="preserve">1-23-93 </w:t>
      </w:r>
      <w:r>
        <w:rPr>
          <w:sz w:val="14"/>
        </w:rPr>
        <w:tab/>
        <w:t xml:space="preserve">LIC </w:t>
      </w:r>
      <w:proofErr w:type="spellStart"/>
      <w:r>
        <w:rPr>
          <w:sz w:val="14"/>
        </w:rPr>
        <w:t>ulGUEL</w:t>
      </w:r>
      <w:proofErr w:type="spellEnd"/>
      <w:r>
        <w:rPr>
          <w:sz w:val="14"/>
        </w:rPr>
        <w:t xml:space="preserve"> ANGEL ZAMORA</w:t>
      </w:r>
    </w:p>
    <w:p w14:paraId="2C2169EA" w14:textId="77777777" w:rsidR="007201DC" w:rsidRDefault="00DA0A4B">
      <w:pPr>
        <w:spacing w:after="0"/>
        <w:ind w:left="3810" w:hanging="10"/>
      </w:pPr>
      <w:r>
        <w:rPr>
          <w:sz w:val="18"/>
        </w:rPr>
        <w:t xml:space="preserve">MEXICO 7, </w:t>
      </w:r>
    </w:p>
    <w:p w14:paraId="18E8EF68" w14:textId="77777777" w:rsidR="007201DC" w:rsidRDefault="00DA0A4B">
      <w:pPr>
        <w:pStyle w:val="Ttulo2"/>
        <w:spacing w:after="538"/>
      </w:pPr>
      <w:r>
        <w:t>VALENCIA</w:t>
      </w:r>
    </w:p>
    <w:p w14:paraId="3B352181" w14:textId="77777777" w:rsidR="007201DC" w:rsidRDefault="00DA0A4B">
      <w:pPr>
        <w:spacing w:after="713" w:line="265" w:lineRule="auto"/>
        <w:ind w:left="6170" w:right="979" w:hanging="490"/>
      </w:pPr>
      <w:r>
        <w:rPr>
          <w:sz w:val="20"/>
        </w:rPr>
        <w:t>NOTARIO PUBLICO No 78 MEXICO D.F.</w:t>
      </w:r>
    </w:p>
    <w:p w14:paraId="0053189A" w14:textId="77777777" w:rsidR="007201DC" w:rsidRDefault="00DA0A4B">
      <w:pPr>
        <w:spacing w:after="3" w:line="265" w:lineRule="auto"/>
        <w:ind w:left="2580" w:hanging="10"/>
        <w:jc w:val="both"/>
      </w:pPr>
      <w:r>
        <w:rPr>
          <w:sz w:val="24"/>
        </w:rPr>
        <w:t>(w IE'RO DOSCIENTOS TREINTA Y OOS</w:t>
      </w:r>
    </w:p>
    <w:p w14:paraId="0EE36B0B" w14:textId="77777777" w:rsidR="007201DC" w:rsidRDefault="00DA0A4B">
      <w:pPr>
        <w:spacing w:after="0"/>
        <w:ind w:right="470"/>
        <w:jc w:val="right"/>
      </w:pPr>
      <w:r>
        <w:rPr>
          <w:sz w:val="50"/>
        </w:rPr>
        <w:t>CI o az022</w:t>
      </w:r>
    </w:p>
    <w:p w14:paraId="458E4716" w14:textId="77777777" w:rsidR="007201DC" w:rsidRDefault="00DA0A4B">
      <w:pPr>
        <w:pStyle w:val="Ttulo2"/>
        <w:spacing w:after="0" w:line="259" w:lineRule="auto"/>
        <w:ind w:left="0" w:right="90" w:firstLine="0"/>
        <w:jc w:val="right"/>
      </w:pPr>
      <w:r>
        <w:rPr>
          <w:sz w:val="22"/>
        </w:rPr>
        <w:t xml:space="preserve">NUMERO CATORCE MIL </w:t>
      </w:r>
      <w:proofErr w:type="spellStart"/>
      <w:r>
        <w:rPr>
          <w:sz w:val="22"/>
          <w:u w:val="single" w:color="000000"/>
        </w:rPr>
        <w:t>DOSCI</w:t>
      </w:r>
      <w:r>
        <w:rPr>
          <w:sz w:val="22"/>
        </w:rPr>
        <w:t>Reg</w:t>
      </w:r>
      <w:proofErr w:type="spellEnd"/>
      <w:r>
        <w:rPr>
          <w:sz w:val="22"/>
        </w:rPr>
        <w:t>. Pu</w:t>
      </w:r>
    </w:p>
    <w:p w14:paraId="7E49E0C6" w14:textId="77777777" w:rsidR="007201DC" w:rsidRDefault="00DA0A4B">
      <w:pPr>
        <w:spacing w:after="0"/>
        <w:ind w:right="90"/>
        <w:jc w:val="right"/>
      </w:pPr>
      <w:proofErr w:type="spellStart"/>
      <w:r>
        <w:rPr>
          <w:sz w:val="32"/>
        </w:rPr>
        <w:t>wtou</w:t>
      </w:r>
      <w:proofErr w:type="spellEnd"/>
      <w:r>
        <w:rPr>
          <w:sz w:val="32"/>
        </w:rPr>
        <w:t>. GD</w:t>
      </w:r>
    </w:p>
    <w:p w14:paraId="734110C6" w14:textId="77777777" w:rsidR="007201DC" w:rsidRDefault="00DA0A4B">
      <w:pPr>
        <w:spacing w:after="68" w:line="216" w:lineRule="auto"/>
        <w:ind w:left="90" w:right="90"/>
        <w:jc w:val="right"/>
      </w:pPr>
      <w:r>
        <w:t xml:space="preserve">EN LA CIUDAD DE MEXICO, el día </w:t>
      </w:r>
      <w:r>
        <w:rPr>
          <w:noProof/>
        </w:rPr>
        <w:drawing>
          <wp:inline distT="0" distB="0" distL="0" distR="0" wp14:anchorId="488BCA1D" wp14:editId="35D5A622">
            <wp:extent cx="12700" cy="88900"/>
            <wp:effectExtent l="0" t="0" r="0" b="0"/>
            <wp:docPr id="68948" name="Picture 6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8" name="Picture 689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proofErr w:type="gramStart"/>
      <w:r>
        <w:t>8:Oi</w:t>
      </w:r>
      <w:proofErr w:type="gramEnd"/>
    </w:p>
    <w:p w14:paraId="222D7E15" w14:textId="77777777" w:rsidR="007201DC" w:rsidRDefault="00DA0A4B">
      <w:pPr>
        <w:spacing w:after="321" w:line="265" w:lineRule="auto"/>
        <w:ind w:left="2260" w:right="979" w:hanging="10"/>
      </w:pPr>
      <w:r>
        <w:rPr>
          <w:sz w:val="20"/>
        </w:rPr>
        <w:t xml:space="preserve">"Numero </w:t>
      </w:r>
    </w:p>
    <w:p w14:paraId="464AB2BC" w14:textId="77777777" w:rsidR="007201DC" w:rsidRDefault="00DA0A4B">
      <w:pPr>
        <w:spacing w:after="3" w:line="265" w:lineRule="auto"/>
        <w:ind w:left="690" w:firstLine="860"/>
        <w:jc w:val="both"/>
      </w:pPr>
      <w:r>
        <w:rPr>
          <w:sz w:val="24"/>
        </w:rPr>
        <w:t xml:space="preserve">CONSTITUCION de "HERNANDEZ SOLANO Reg. pui dad </w:t>
      </w:r>
      <w:proofErr w:type="gramStart"/>
      <w:r>
        <w:rPr>
          <w:sz w:val="24"/>
        </w:rPr>
        <w:t>Civil ,</w:t>
      </w:r>
      <w:proofErr w:type="gramEnd"/>
      <w:r>
        <w:rPr>
          <w:sz w:val="24"/>
        </w:rPr>
        <w:t xml:space="preserve"> que por su propio derecho con. GOI</w:t>
      </w:r>
    </w:p>
    <w:p w14:paraId="3AB7BE99" w14:textId="77777777" w:rsidR="007201DC" w:rsidRDefault="00DA0A4B">
      <w:pPr>
        <w:tabs>
          <w:tab w:val="center" w:pos="3415"/>
          <w:tab w:val="center" w:pos="8565"/>
        </w:tabs>
        <w:spacing w:after="4" w:line="260" w:lineRule="auto"/>
      </w:pPr>
      <w:r>
        <w:tab/>
        <w:t xml:space="preserve">ROBERTO HERNANDEZ SOLANO, LUZ MARIA HERNANDEZ </w:t>
      </w:r>
      <w:r>
        <w:tab/>
        <w:t>LES</w:t>
      </w:r>
    </w:p>
    <w:p w14:paraId="3617C76D" w14:textId="77777777" w:rsidR="007201DC" w:rsidRDefault="00DA0A4B">
      <w:pPr>
        <w:tabs>
          <w:tab w:val="center" w:pos="3390"/>
          <w:tab w:val="right" w:pos="9330"/>
        </w:tabs>
        <w:spacing w:after="135" w:line="265" w:lineRule="auto"/>
      </w:pPr>
      <w:r>
        <w:rPr>
          <w:sz w:val="20"/>
        </w:rPr>
        <w:tab/>
        <w:t>HEkÑANDE7„ SOLANO, al tanor de las?' siguientes:</w:t>
      </w:r>
      <w:r>
        <w:rPr>
          <w:sz w:val="20"/>
        </w:rPr>
        <w:tab/>
      </w:r>
      <w:proofErr w:type="gramStart"/>
      <w:r>
        <w:rPr>
          <w:sz w:val="20"/>
        </w:rPr>
        <w:t>09 :</w:t>
      </w:r>
      <w:proofErr w:type="gramEnd"/>
      <w:r>
        <w:rPr>
          <w:sz w:val="20"/>
        </w:rPr>
        <w:t xml:space="preserve"> 38 : 1</w:t>
      </w:r>
    </w:p>
    <w:tbl>
      <w:tblPr>
        <w:tblStyle w:val="TableGrid"/>
        <w:tblpPr w:vertAnchor="page" w:horzAnchor="page" w:tblpX="7590" w:tblpY="4320"/>
        <w:tblOverlap w:val="never"/>
        <w:tblW w:w="2691" w:type="dxa"/>
        <w:tblInd w:w="0" w:type="dxa"/>
        <w:tblCellMar>
          <w:top w:w="0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020"/>
        <w:gridCol w:w="440"/>
      </w:tblGrid>
      <w:tr w:rsidR="007201DC" w14:paraId="554B8E7D" w14:textId="77777777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94A8441" w14:textId="77777777" w:rsidR="007201DC" w:rsidRDefault="00DA0A4B">
            <w:pPr>
              <w:spacing w:after="0"/>
              <w:ind w:left="-310" w:right="480"/>
              <w:jc w:val="center"/>
            </w:pPr>
            <w:r>
              <w:rPr>
                <w:sz w:val="20"/>
              </w:rPr>
              <w:lastRenderedPageBreak/>
              <w:t xml:space="preserve">'METENTA Y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07B6B" w14:textId="77777777" w:rsidR="007201DC" w:rsidRDefault="00DA0A4B">
            <w:pPr>
              <w:spacing w:after="0"/>
              <w:ind w:right="71"/>
              <w:jc w:val="right"/>
            </w:pPr>
            <w:r>
              <w:rPr>
                <w:sz w:val="26"/>
              </w:rPr>
              <w:t>Gral. d l</w:t>
            </w:r>
          </w:p>
        </w:tc>
      </w:tr>
      <w:tr w:rsidR="007201DC" w14:paraId="2F62516B" w14:textId="77777777">
        <w:trPr>
          <w:trHeight w:val="530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A62A59" w14:textId="77777777" w:rsidR="007201DC" w:rsidRDefault="007201DC"/>
        </w:tc>
        <w:tc>
          <w:tcPr>
            <w:tcW w:w="24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7B38979" w14:textId="77777777" w:rsidR="007201DC" w:rsidRDefault="00DA0A4B">
            <w:pPr>
              <w:spacing w:after="2410"/>
              <w:ind w:left="144" w:right="-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5339E5" wp14:editId="73E0F455">
                      <wp:extent cx="186436" cy="101600"/>
                      <wp:effectExtent l="0" t="0" r="0" b="0"/>
                      <wp:docPr id="64013" name="Group 6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436" cy="101600"/>
                                <a:chOff x="0" y="0"/>
                                <a:chExt cx="186436" cy="101600"/>
                              </a:xfrm>
                            </wpg:grpSpPr>
                            <wps:wsp>
                              <wps:cNvPr id="1330" name="Rectangle 1330"/>
                              <wps:cNvSpPr/>
                              <wps:spPr>
                                <a:xfrm>
                                  <a:off x="0" y="0"/>
                                  <a:ext cx="247960" cy="1351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80575" w14:textId="77777777" w:rsidR="007201DC" w:rsidRDefault="00DA0A4B">
                                    <w:r>
                                      <w:rPr>
                                        <w:sz w:val="20"/>
                                      </w:rPr>
                                      <w:t xml:space="preserve">de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339E5" id="Group 64013" o:spid="_x0000_s1026" style="width:14.7pt;height:8pt;mso-position-horizontal-relative:char;mso-position-vertical-relative:line" coordsize="186436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">
                      <v:rect id="Rectangle 1330" o:spid="_x0000_s1027" style="position:absolute;width:247960;height:13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      <v:textbox inset="0,0,0,0">
                          <w:txbxContent>
                            <w:p w14:paraId="3BF80575" w14:textId="77777777" w:rsidR="007201DC" w:rsidRDefault="00DA0A4B"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DADCB70" w14:textId="77777777" w:rsidR="007201DC" w:rsidRDefault="00DA0A4B">
            <w:pPr>
              <w:spacing w:after="0"/>
              <w:ind w:left="-16"/>
            </w:pPr>
            <w:r>
              <w:rPr>
                <w:sz w:val="14"/>
              </w:rPr>
              <w:t>, !</w:t>
            </w:r>
          </w:p>
        </w:tc>
      </w:tr>
      <w:tr w:rsidR="007201DC" w14:paraId="10783FA5" w14:textId="77777777">
        <w:trPr>
          <w:trHeight w:val="306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DA4585" w14:textId="77777777" w:rsidR="007201DC" w:rsidRDefault="00DA0A4B">
            <w:pPr>
              <w:spacing w:after="0"/>
              <w:ind w:left="50"/>
            </w:pPr>
            <w:r>
              <w:t>ANGEL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A9DC60" w14:textId="77777777" w:rsidR="007201DC" w:rsidRDefault="007201DC"/>
        </w:tc>
      </w:tr>
      <w:tr w:rsidR="007201DC" w14:paraId="11777D83" w14:textId="77777777">
        <w:trPr>
          <w:trHeight w:val="2564"/>
        </w:trPr>
        <w:tc>
          <w:tcPr>
            <w:tcW w:w="2446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2E5EA7" w14:textId="77777777" w:rsidR="007201DC" w:rsidRDefault="00DA0A4B">
            <w:pPr>
              <w:spacing w:after="208"/>
              <w:ind w:right="56"/>
              <w:jc w:val="right"/>
            </w:pPr>
            <w:proofErr w:type="gramStart"/>
            <w:r>
              <w:rPr>
                <w:sz w:val="28"/>
              </w:rPr>
              <w:t>Federal ,</w:t>
            </w:r>
            <w:proofErr w:type="gramEnd"/>
            <w:r>
              <w:rPr>
                <w:sz w:val="28"/>
              </w:rPr>
              <w:t xml:space="preserve"> hago</w:t>
            </w:r>
          </w:p>
          <w:p w14:paraId="3DF211F9" w14:textId="77777777" w:rsidR="007201DC" w:rsidRDefault="00DA0A4B">
            <w:pPr>
              <w:spacing w:after="0" w:line="216" w:lineRule="auto"/>
              <w:ind w:left="-90" w:firstLine="80"/>
            </w:pPr>
            <w:r>
              <w:rPr>
                <w:sz w:val="24"/>
              </w:rPr>
              <w:t>Y ASOCIADOS\'F. ot0'Çan</w:t>
            </w:r>
          </w:p>
          <w:p w14:paraId="0AA8471D" w14:textId="77777777" w:rsidR="007201DC" w:rsidRDefault="00DA0A4B">
            <w:pPr>
              <w:spacing w:after="294"/>
              <w:ind w:left="600"/>
            </w:pPr>
            <w:r>
              <w:t>SOLANO €</w:t>
            </w:r>
          </w:p>
          <w:p w14:paraId="74BCEC36" w14:textId="77777777" w:rsidR="007201DC" w:rsidRDefault="00DA0A4B">
            <w:pPr>
              <w:spacing w:after="0" w:line="238" w:lineRule="auto"/>
              <w:ind w:left="460" w:firstLine="500"/>
              <w:jc w:val="both"/>
            </w:pPr>
            <w:r>
              <w:rPr>
                <w:sz w:val="24"/>
              </w:rPr>
              <w:t>por medio de omina "HE ANDEZ</w:t>
            </w:r>
          </w:p>
          <w:p w14:paraId="0EBEDB2A" w14:textId="77777777" w:rsidR="007201DC" w:rsidRDefault="00DA0A4B">
            <w:pPr>
              <w:spacing w:after="242"/>
              <w:ind w:right="56"/>
              <w:jc w:val="right"/>
            </w:pPr>
            <w:r>
              <w:rPr>
                <w:sz w:val="24"/>
              </w:rPr>
              <w:t>SOCIEDAD</w:t>
            </w:r>
          </w:p>
          <w:p w14:paraId="4AEAA45D" w14:textId="77777777" w:rsidR="007201DC" w:rsidRDefault="00DA0A4B">
            <w:pPr>
              <w:spacing w:after="0"/>
              <w:ind w:left="-120"/>
            </w:pPr>
            <w:r>
              <w:rPr>
                <w:sz w:val="28"/>
              </w:rPr>
              <w:t xml:space="preserve">constituye es de </w:t>
            </w:r>
            <w:proofErr w:type="spellStart"/>
            <w:r>
              <w:rPr>
                <w:sz w:val="28"/>
              </w:rPr>
              <w:t>nam</w:t>
            </w:r>
            <w:proofErr w:type="spellEnd"/>
          </w:p>
          <w:p w14:paraId="26B04FEA" w14:textId="77777777" w:rsidR="007201DC" w:rsidRDefault="00DA0A4B">
            <w:pPr>
              <w:tabs>
                <w:tab w:val="center" w:pos="640"/>
                <w:tab w:val="right" w:pos="2446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sz w:val="26"/>
                <w:u w:val="single" w:color="000000"/>
              </w:rPr>
              <w:t xml:space="preserve"> Ci</w:t>
            </w:r>
            <w:r>
              <w:rPr>
                <w:sz w:val="26"/>
              </w:rPr>
              <w:t xml:space="preserve">udad </w:t>
            </w:r>
            <w:r>
              <w:rPr>
                <w:sz w:val="26"/>
              </w:rPr>
              <w:tab/>
              <w:t xml:space="preserve">México,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F68C76" w14:textId="77777777" w:rsidR="007201DC" w:rsidRDefault="007201DC"/>
        </w:tc>
      </w:tr>
      <w:tr w:rsidR="007201DC" w14:paraId="350A4E41" w14:textId="77777777">
        <w:trPr>
          <w:trHeight w:val="10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16BA9F" w14:textId="77777777" w:rsidR="007201DC" w:rsidRDefault="007201D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0229CB" w14:textId="77777777" w:rsidR="007201DC" w:rsidRDefault="007201DC"/>
        </w:tc>
      </w:tr>
      <w:tr w:rsidR="007201DC" w14:paraId="1BC4C8B6" w14:textId="77777777">
        <w:trPr>
          <w:trHeight w:val="6810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68D0AE" w14:textId="77777777" w:rsidR="007201DC" w:rsidRDefault="00DA0A4B">
            <w:pPr>
              <w:spacing w:after="0" w:line="230" w:lineRule="auto"/>
              <w:ind w:left="-210" w:firstLine="130"/>
            </w:pPr>
            <w:r>
              <w:rPr>
                <w:sz w:val="30"/>
              </w:rPr>
              <w:lastRenderedPageBreak/>
              <w:t xml:space="preserve">un capi tal de VEINT </w:t>
            </w:r>
            <w:r>
              <w:rPr>
                <w:sz w:val="30"/>
              </w:rPr>
              <w:t xml:space="preserve">partes sociales. y </w:t>
            </w:r>
            <w:r>
              <w:rPr>
                <w:sz w:val="30"/>
              </w:rPr>
              <w:t xml:space="preserve">momento, </w:t>
            </w:r>
            <w:proofErr w:type="gramStart"/>
            <w:r>
              <w:rPr>
                <w:sz w:val="30"/>
              </w:rPr>
              <w:t>c:on</w:t>
            </w:r>
            <w:proofErr w:type="gramEnd"/>
            <w:r>
              <w:rPr>
                <w:sz w:val="30"/>
              </w:rPr>
              <w:t xml:space="preserve"> e todo tipo de </w:t>
            </w:r>
            <w:proofErr w:type="spellStart"/>
            <w:r>
              <w:rPr>
                <w:sz w:val="30"/>
              </w:rPr>
              <w:t>servici</w:t>
            </w:r>
            <w:proofErr w:type="spellEnd"/>
            <w:r>
              <w:rPr>
                <w:sz w:val="30"/>
              </w:rPr>
              <w:t xml:space="preserve"> legal, computa fiÁCa1 </w:t>
            </w:r>
            <w:r>
              <w:rPr>
                <w:sz w:val="30"/>
              </w:rPr>
              <w:tab/>
            </w:r>
            <w:proofErr w:type="spellStart"/>
            <w:r>
              <w:rPr>
                <w:sz w:val="30"/>
              </w:rPr>
              <w:t>nanciera</w:t>
            </w:r>
            <w:proofErr w:type="spellEnd"/>
          </w:p>
          <w:p w14:paraId="3B1A7E79" w14:textId="77777777" w:rsidR="007201DC" w:rsidRDefault="00DA0A4B">
            <w:pPr>
              <w:spacing w:after="0" w:line="216" w:lineRule="auto"/>
              <w:ind w:left="-580" w:right="76" w:firstLine="650"/>
              <w:jc w:val="both"/>
            </w:pPr>
            <w:r>
              <w:rPr>
                <w:sz w:val="28"/>
              </w:rPr>
              <w:t xml:space="preserve">— Practicar </w:t>
            </w:r>
            <w:proofErr w:type="spellStart"/>
            <w:r>
              <w:rPr>
                <w:sz w:val="28"/>
              </w:rPr>
              <w:t>audi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personas físicas sistemas contables, operaciones en </w:t>
            </w:r>
            <w:proofErr w:type="gramStart"/>
            <w:r>
              <w:rPr>
                <w:sz w:val="28"/>
              </w:rPr>
              <w:t>general .</w:t>
            </w:r>
            <w:proofErr w:type="gramEnd"/>
          </w:p>
          <w:p w14:paraId="0272CAF1" w14:textId="77777777" w:rsidR="007201DC" w:rsidRDefault="00DA0A4B">
            <w:pPr>
              <w:spacing w:after="0"/>
              <w:ind w:left="-520" w:right="36" w:firstLine="570"/>
              <w:jc w:val="both"/>
            </w:pPr>
            <w:r>
              <w:rPr>
                <w:sz w:val="26"/>
              </w:rPr>
              <w:t xml:space="preserve">de educación </w:t>
            </w:r>
            <w:proofErr w:type="spellStart"/>
            <w:r>
              <w:rPr>
                <w:sz w:val="26"/>
              </w:rPr>
              <w:t>conti</w:t>
            </w:r>
            <w:proofErr w:type="spellEnd"/>
            <w:r>
              <w:rPr>
                <w:sz w:val="26"/>
              </w:rPr>
              <w:t xml:space="preserve">— bajo en enseñanza o cualquier forma empresas nacionales asociaciones mencionadas toda clase de </w:t>
            </w:r>
            <w:proofErr w:type="spellStart"/>
            <w:r>
              <w:rPr>
                <w:sz w:val="26"/>
              </w:rPr>
              <w:t>crédi</w:t>
            </w:r>
            <w:proofErr w:type="spellEnd"/>
            <w:r>
              <w:rPr>
                <w:sz w:val="26"/>
              </w:rPr>
              <w:t xml:space="preserve">— garantías reales o H. — La realización contratos que se </w:t>
            </w:r>
            <w:proofErr w:type="spellStart"/>
            <w:r>
              <w:rPr>
                <w:sz w:val="26"/>
              </w:rPr>
              <w:t>rela</w:t>
            </w:r>
            <w:proofErr w:type="spellEnd"/>
            <w:r>
              <w:rPr>
                <w:sz w:val="26"/>
              </w:rPr>
              <w:t>—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E03102" w14:textId="77777777" w:rsidR="007201DC" w:rsidRDefault="007201DC"/>
        </w:tc>
      </w:tr>
    </w:tbl>
    <w:p w14:paraId="6754B450" w14:textId="77777777" w:rsidR="007201DC" w:rsidRDefault="00DA0A4B">
      <w:pPr>
        <w:spacing w:after="17" w:line="247" w:lineRule="auto"/>
        <w:ind w:left="1320" w:right="2316" w:hanging="130"/>
      </w:pPr>
      <w:r>
        <w:rPr>
          <w:sz w:val="20"/>
        </w:rPr>
        <w:t xml:space="preserve">PRIMERA„- LOE, ya mencionados comparecientes, </w:t>
      </w:r>
      <w:r>
        <w:rPr>
          <w:sz w:val="20"/>
        </w:rPr>
        <w:t xml:space="preserve">acto </w:t>
      </w:r>
      <w:proofErr w:type="spellStart"/>
      <w:r>
        <w:rPr>
          <w:sz w:val="20"/>
        </w:rPr>
        <w:t>consti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tuyen</w:t>
      </w:r>
      <w:proofErr w:type="spellEnd"/>
      <w:r>
        <w:rPr>
          <w:sz w:val="20"/>
        </w:rPr>
        <w:t xml:space="preserve"> la soc</w:t>
      </w:r>
      <w:r>
        <w:rPr>
          <w:sz w:val="20"/>
        </w:rPr>
        <w:t>iedad que 3</w:t>
      </w:r>
    </w:p>
    <w:p w14:paraId="37965996" w14:textId="77777777" w:rsidR="007201DC" w:rsidRDefault="00DA0A4B">
      <w:pPr>
        <w:spacing w:after="3" w:line="265" w:lineRule="auto"/>
        <w:ind w:left="1550" w:right="3316" w:hanging="850"/>
        <w:jc w:val="both"/>
      </w:pPr>
      <w:r>
        <w:rPr>
          <w:sz w:val="24"/>
        </w:rPr>
        <w:t xml:space="preserve">SOLANO Y ASOCIADOS, e irá </w:t>
      </w:r>
      <w:proofErr w:type="spellStart"/>
      <w:r>
        <w:rPr>
          <w:sz w:val="24"/>
        </w:rPr>
        <w:t>fñeguida</w:t>
      </w:r>
      <w:proofErr w:type="spellEnd"/>
      <w:r>
        <w:rPr>
          <w:sz w:val="24"/>
        </w:rPr>
        <w:t xml:space="preserve"> de las o simplemente de sus abreviaturas</w:t>
      </w:r>
    </w:p>
    <w:p w14:paraId="1DF79CAC" w14:textId="77777777" w:rsidR="007201DC" w:rsidRDefault="00DA0A4B">
      <w:pPr>
        <w:spacing w:after="3" w:line="222" w:lineRule="auto"/>
        <w:ind w:left="730" w:right="3240" w:firstLine="490"/>
        <w:jc w:val="both"/>
      </w:pPr>
      <w:r>
        <w:rPr>
          <w:sz w:val="28"/>
        </w:rPr>
        <w:t xml:space="preserve">SEGUNDA La sociedad que aquí se </w:t>
      </w:r>
      <w:proofErr w:type="spellStart"/>
      <w:r>
        <w:rPr>
          <w:sz w:val="28"/>
        </w:rPr>
        <w:t>cionalidad</w:t>
      </w:r>
      <w:proofErr w:type="spellEnd"/>
      <w:r>
        <w:rPr>
          <w:sz w:val="28"/>
        </w:rPr>
        <w:t xml:space="preserve"> mexicana, con do</w:t>
      </w:r>
      <w:r>
        <w:rPr>
          <w:sz w:val="28"/>
          <w:u w:val="single" w:color="000000"/>
        </w:rPr>
        <w:t xml:space="preserve">micilio en </w:t>
      </w:r>
      <w:r>
        <w:rPr>
          <w:sz w:val="28"/>
        </w:rPr>
        <w:t xml:space="preserve">esta una duración de NOVENTA Y NUEVE años, </w:t>
      </w:r>
      <w:r>
        <w:rPr>
          <w:sz w:val="28"/>
        </w:rPr>
        <w:t xml:space="preserve">dividido en </w:t>
      </w:r>
      <w:r>
        <w:rPr>
          <w:sz w:val="28"/>
        </w:rPr>
        <w:t xml:space="preserve">mismo se podrá increment.ar en cualquier Prestar contable, fiscal, financiero, administrativo, </w:t>
      </w:r>
      <w:proofErr w:type="spellStart"/>
      <w:r>
        <w:rPr>
          <w:sz w:val="28"/>
        </w:rPr>
        <w:t>EñnaE</w:t>
      </w:r>
      <w:proofErr w:type="spellEnd"/>
      <w:r>
        <w:rPr>
          <w:sz w:val="28"/>
        </w:rPr>
        <w:t>—B)-. —</w:t>
      </w:r>
      <w:proofErr w:type="gramStart"/>
      <w:r>
        <w:rPr>
          <w:sz w:val="28"/>
        </w:rPr>
        <w:t>fi)ar</w:t>
      </w:r>
      <w:proofErr w:type="gramEnd"/>
      <w:r>
        <w:rPr>
          <w:sz w:val="28"/>
        </w:rPr>
        <w:t xml:space="preserve"> asesoría contable, legal, computacional — C) ría en toda su extensión a todo tipo de morales. — Diseño e implantación de computacionales, </w:t>
      </w:r>
      <w:proofErr w:type="spellStart"/>
      <w:r>
        <w:rPr>
          <w:sz w:val="28"/>
        </w:rPr>
        <w:t>admi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nistrativos</w:t>
      </w:r>
      <w:proofErr w:type="spellEnd"/>
      <w:r>
        <w:rPr>
          <w:sz w:val="28"/>
        </w:rPr>
        <w:t xml:space="preserve"> y </w:t>
      </w:r>
    </w:p>
    <w:p w14:paraId="3F422968" w14:textId="77777777" w:rsidR="007201DC" w:rsidRDefault="00DA0A4B">
      <w:pPr>
        <w:spacing w:after="266" w:line="222" w:lineRule="auto"/>
        <w:ind w:left="690" w:right="3450" w:firstLine="580"/>
        <w:jc w:val="both"/>
      </w:pPr>
      <w:r>
        <w:rPr>
          <w:sz w:val="28"/>
        </w:rPr>
        <w:t xml:space="preserve">Diseño e implantación e impartición </w:t>
      </w:r>
      <w:proofErr w:type="spellStart"/>
      <w:r>
        <w:rPr>
          <w:sz w:val="28"/>
        </w:rPr>
        <w:t>núa</w:t>
      </w:r>
      <w:proofErr w:type="spellEnd"/>
      <w:r>
        <w:rPr>
          <w:sz w:val="28"/>
        </w:rPr>
        <w:t xml:space="preserve">, cursos de </w:t>
      </w:r>
      <w:proofErr w:type="spellStart"/>
      <w:r>
        <w:rPr>
          <w:sz w:val="28"/>
        </w:rPr>
        <w:t>capaci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tación</w:t>
      </w:r>
      <w:proofErr w:type="spellEnd"/>
      <w:r>
        <w:rPr>
          <w:sz w:val="28"/>
        </w:rPr>
        <w:t xml:space="preserve"> y actual i </w:t>
      </w:r>
      <w:proofErr w:type="spellStart"/>
      <w:r>
        <w:rPr>
          <w:sz w:val="28"/>
        </w:rPr>
        <w:t>zación</w:t>
      </w:r>
      <w:proofErr w:type="spellEnd"/>
      <w:r>
        <w:rPr>
          <w:sz w:val="28"/>
        </w:rPr>
        <w:t xml:space="preserve"> di recta o grabada en </w:t>
      </w:r>
      <w:proofErr w:type="spellStart"/>
      <w:r>
        <w:rPr>
          <w:sz w:val="28"/>
        </w:rPr>
        <w:t>ci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nt,a</w:t>
      </w:r>
      <w:proofErr w:type="spellEnd"/>
      <w:proofErr w:type="gramEnd"/>
      <w:r>
        <w:rPr>
          <w:sz w:val="28"/>
        </w:rPr>
        <w:t xml:space="preserve">, diskette, video de </w:t>
      </w:r>
      <w:proofErr w:type="spellStart"/>
      <w:r>
        <w:rPr>
          <w:sz w:val="28"/>
        </w:rPr>
        <w:t>imparti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rlo</w:t>
      </w:r>
      <w:proofErr w:type="spellEnd"/>
      <w:r>
        <w:rPr>
          <w:sz w:val="28"/>
        </w:rPr>
        <w:t xml:space="preserve">-— F Representar fi </w:t>
      </w:r>
      <w:proofErr w:type="spellStart"/>
      <w:r>
        <w:rPr>
          <w:sz w:val="28"/>
        </w:rPr>
        <w:t>rmas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y</w:t>
      </w:r>
      <w:proofErr w:type="spellEnd"/>
      <w:r>
        <w:rPr>
          <w:sz w:val="28"/>
        </w:rPr>
        <w:t xml:space="preserve"> extranjeras en cualquiera de las en los puntos anteriores. — G) -— O</w:t>
      </w:r>
      <w:r>
        <w:rPr>
          <w:sz w:val="28"/>
        </w:rPr>
        <w:t xml:space="preserve">btener tos, préstamos y financiamientos y otorgar personales en relación a créditos propios- de los actos y la celebración de los </w:t>
      </w:r>
      <w:proofErr w:type="spellStart"/>
      <w:r>
        <w:rPr>
          <w:sz w:val="28"/>
        </w:rPr>
        <w:t>cionen</w:t>
      </w:r>
      <w:proofErr w:type="spellEnd"/>
      <w:r>
        <w:rPr>
          <w:sz w:val="28"/>
        </w:rPr>
        <w:t xml:space="preserve"> con los </w:t>
      </w:r>
      <w:proofErr w:type="spellStart"/>
      <w:r>
        <w:rPr>
          <w:sz w:val="28"/>
        </w:rPr>
        <w:t>objeti</w:t>
      </w:r>
      <w:proofErr w:type="spellEnd"/>
      <w:r>
        <w:rPr>
          <w:sz w:val="28"/>
        </w:rPr>
        <w:t xml:space="preserve"> vos anteriores _</w:t>
      </w:r>
    </w:p>
    <w:p w14:paraId="683B5A17" w14:textId="77777777" w:rsidR="007201DC" w:rsidRDefault="00DA0A4B">
      <w:pPr>
        <w:spacing w:after="0"/>
        <w:ind w:left="40" w:right="979"/>
        <w:jc w:val="center"/>
      </w:pPr>
      <w:r>
        <w:rPr>
          <w:sz w:val="26"/>
        </w:rPr>
        <w:t>1</w:t>
      </w:r>
    </w:p>
    <w:p w14:paraId="47FBFFFE" w14:textId="77777777" w:rsidR="007201DC" w:rsidRDefault="00DA0A4B">
      <w:pPr>
        <w:spacing w:after="4" w:line="216" w:lineRule="auto"/>
        <w:ind w:left="150" w:right="1895" w:firstLine="600"/>
        <w:jc w:val="both"/>
      </w:pPr>
      <w:r>
        <w:rPr>
          <w:sz w:val="20"/>
        </w:rPr>
        <w:t xml:space="preserve">TERCERA „ - El estatuto social que regirá el </w:t>
      </w:r>
      <w:proofErr w:type="spellStart"/>
      <w:r>
        <w:rPr>
          <w:sz w:val="20"/>
        </w:rPr>
        <w:t>funcionamien</w:t>
      </w:r>
      <w:proofErr w:type="spellEnd"/>
      <w:r>
        <w:rPr>
          <w:sz w:val="20"/>
        </w:rPr>
        <w:t xml:space="preserve">—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de esta Sociedad, agreg</w:t>
      </w:r>
      <w:r>
        <w:rPr>
          <w:sz w:val="20"/>
        </w:rPr>
        <w:t xml:space="preserve">a al apéndice de esta escritura marcado con la letra el. que se firma por los otorgantes </w:t>
      </w:r>
      <w:r>
        <w:rPr>
          <w:sz w:val="20"/>
        </w:rPr>
        <w:t xml:space="preserve">y por el suscrito notario, </w:t>
      </w:r>
      <w:proofErr w:type="gramStart"/>
      <w:r>
        <w:rPr>
          <w:sz w:val="20"/>
        </w:rPr>
        <w:t>q(</w:t>
      </w:r>
      <w:proofErr w:type="gramEnd"/>
      <w:r>
        <w:rPr>
          <w:sz w:val="20"/>
        </w:rPr>
        <w:t>.'</w:t>
      </w:r>
      <w:proofErr w:type="spellStart"/>
      <w:r>
        <w:rPr>
          <w:sz w:val="20"/>
        </w:rPr>
        <w:t>ian</w:t>
      </w:r>
      <w:proofErr w:type="spellEnd"/>
      <w:r>
        <w:rPr>
          <w:sz w:val="20"/>
        </w:rPr>
        <w:t xml:space="preserve"> además lo sella, estatuto que se transcribirá o se agregará en copias a los testimonios </w:t>
      </w:r>
      <w:r>
        <w:rPr>
          <w:sz w:val="20"/>
        </w:rPr>
        <w:t>que de la presente se expidan. —Los socios f</w:t>
      </w:r>
      <w:r>
        <w:rPr>
          <w:sz w:val="20"/>
        </w:rPr>
        <w:t xml:space="preserve">undadores declaran que conocen íntegramente el contenido de ase estatuto y </w:t>
      </w:r>
      <w:proofErr w:type="spellStart"/>
      <w:r>
        <w:rPr>
          <w:sz w:val="20"/>
        </w:rPr>
        <w:t>mani</w:t>
      </w:r>
      <w:proofErr w:type="spellEnd"/>
      <w:r>
        <w:rPr>
          <w:sz w:val="20"/>
        </w:rPr>
        <w:t xml:space="preserve"> fiestan conforme?» con su 1 </w:t>
      </w:r>
      <w:proofErr w:type="spellStart"/>
      <w:r>
        <w:rPr>
          <w:sz w:val="20"/>
        </w:rPr>
        <w:t>actura</w:t>
      </w:r>
      <w:proofErr w:type="spellEnd"/>
      <w:r>
        <w:rPr>
          <w:sz w:val="20"/>
        </w:rPr>
        <w:t xml:space="preserve"> y explicación que del </w:t>
      </w:r>
      <w:proofErr w:type="spellStart"/>
      <w:r>
        <w:rPr>
          <w:sz w:val="20"/>
        </w:rPr>
        <w:t>rnismo</w:t>
      </w:r>
      <w:proofErr w:type="spellEnd"/>
      <w:r>
        <w:rPr>
          <w:sz w:val="20"/>
        </w:rPr>
        <w:t xml:space="preserve"> hizo el. suscrito Notario„</w:t>
      </w:r>
    </w:p>
    <w:p w14:paraId="299892BC" w14:textId="77777777" w:rsidR="007201DC" w:rsidRDefault="00DA0A4B">
      <w:pPr>
        <w:spacing w:after="0"/>
        <w:ind w:right="1900"/>
        <w:jc w:val="right"/>
      </w:pPr>
      <w:r>
        <w:rPr>
          <w:sz w:val="28"/>
        </w:rPr>
        <w:t>El Estatuto contiene el. convenio previsto en la Fracción</w:t>
      </w:r>
    </w:p>
    <w:p w14:paraId="5D41F982" w14:textId="77777777" w:rsidR="007201DC" w:rsidRDefault="00DA0A4B">
      <w:pPr>
        <w:spacing w:after="4" w:line="216" w:lineRule="auto"/>
        <w:ind w:left="45" w:right="1895" w:firstLine="170"/>
        <w:jc w:val="both"/>
      </w:pPr>
      <w:r>
        <w:rPr>
          <w:sz w:val="20"/>
        </w:rPr>
        <w:t>Primera del Artículo Veinti</w:t>
      </w:r>
      <w:r>
        <w:rPr>
          <w:sz w:val="20"/>
        </w:rPr>
        <w:t xml:space="preserve">siete Constitucional, como sigue: </w:t>
      </w:r>
      <w:r>
        <w:rPr>
          <w:sz w:val="20"/>
        </w:rPr>
        <w:t xml:space="preserve">La Sociedad es de nacional </w:t>
      </w:r>
      <w:proofErr w:type="spellStart"/>
      <w:r>
        <w:rPr>
          <w:sz w:val="20"/>
        </w:rPr>
        <w:t>idad</w:t>
      </w:r>
      <w:proofErr w:type="spellEnd"/>
      <w:r>
        <w:rPr>
          <w:sz w:val="20"/>
        </w:rPr>
        <w:t xml:space="preserve"> mexicana. Los socios ros actuales o futuros de la sociedad se </w:t>
      </w:r>
      <w:proofErr w:type="spellStart"/>
      <w:r>
        <w:rPr>
          <w:sz w:val="20"/>
        </w:rPr>
        <w:t>obl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igan</w:t>
      </w:r>
      <w:proofErr w:type="spellEnd"/>
      <w:r>
        <w:rPr>
          <w:sz w:val="20"/>
        </w:rPr>
        <w:t xml:space="preserve"> y convienen con la Secretaría de Relaciones Exteriores en como nacionales </w:t>
      </w:r>
      <w:proofErr w:type="spellStart"/>
      <w:r>
        <w:rPr>
          <w:sz w:val="20"/>
        </w:rPr>
        <w:t>reg.pect„o</w:t>
      </w:r>
      <w:proofErr w:type="spellEnd"/>
      <w:r>
        <w:rPr>
          <w:sz w:val="20"/>
        </w:rPr>
        <w:t xml:space="preserve"> a las participaciones que adquiera</w:t>
      </w:r>
      <w:r>
        <w:rPr>
          <w:sz w:val="20"/>
        </w:rPr>
        <w:t xml:space="preserve">n </w:t>
      </w:r>
      <w:r>
        <w:rPr>
          <w:sz w:val="20"/>
        </w:rPr>
        <w:t xml:space="preserve">de esta sociedad o de las que sean ti </w:t>
      </w:r>
      <w:proofErr w:type="spellStart"/>
      <w:r>
        <w:rPr>
          <w:sz w:val="20"/>
        </w:rPr>
        <w:t>tulares</w:t>
      </w:r>
      <w:proofErr w:type="spellEnd"/>
      <w:r>
        <w:rPr>
          <w:sz w:val="20"/>
        </w:rPr>
        <w:t xml:space="preserve">, así como de los , i derechos, concesiones, participaciones o intereses de </w:t>
      </w:r>
      <w:r>
        <w:rPr>
          <w:sz w:val="20"/>
        </w:rPr>
        <w:t xml:space="preserve">qua Sea </w:t>
      </w:r>
      <w:r>
        <w:rPr>
          <w:sz w:val="20"/>
        </w:rPr>
        <w:t xml:space="preserve">titular esa </w:t>
      </w:r>
      <w:proofErr w:type="spellStart"/>
      <w:r>
        <w:rPr>
          <w:sz w:val="20"/>
        </w:rPr>
        <w:t>gociedad</w:t>
      </w:r>
      <w:proofErr w:type="spellEnd"/>
      <w:r>
        <w:rPr>
          <w:sz w:val="20"/>
        </w:rPr>
        <w:t xml:space="preserve">, 0 bien de los derechos y </w:t>
      </w:r>
      <w:r>
        <w:rPr>
          <w:sz w:val="20"/>
        </w:rPr>
        <w:t xml:space="preserve">obligaciones que derivan de los contra tos en que </w:t>
      </w:r>
      <w:proofErr w:type="spellStart"/>
      <w:r>
        <w:rPr>
          <w:sz w:val="20"/>
        </w:rPr>
        <w:t>gaa</w:t>
      </w:r>
      <w:proofErr w:type="spellEnd"/>
      <w:r>
        <w:rPr>
          <w:sz w:val="20"/>
        </w:rPr>
        <w:t xml:space="preserve"> parte la propia sociedad</w:t>
      </w:r>
      <w:r>
        <w:rPr>
          <w:sz w:val="20"/>
        </w:rPr>
        <w:t xml:space="preserve"> con </w:t>
      </w:r>
      <w:proofErr w:type="spellStart"/>
      <w:r>
        <w:rPr>
          <w:sz w:val="20"/>
        </w:rPr>
        <w:t>autoridadess</w:t>
      </w:r>
      <w:proofErr w:type="spellEnd"/>
      <w:r>
        <w:rPr>
          <w:sz w:val="20"/>
        </w:rPr>
        <w:t xml:space="preserve"> mexicanas, y a no i.</w:t>
      </w:r>
      <w:proofErr w:type="spellStart"/>
      <w:r>
        <w:rPr>
          <w:sz w:val="20"/>
        </w:rPr>
        <w:t>nvoc</w:t>
      </w:r>
      <w:proofErr w:type="spellEnd"/>
      <w:r>
        <w:rPr>
          <w:sz w:val="20"/>
        </w:rPr>
        <w:t xml:space="preserve">.:ar por mismo la protección de sus Gobiernos, por lo que se </w:t>
      </w:r>
      <w:proofErr w:type="spellStart"/>
      <w:r>
        <w:rPr>
          <w:sz w:val="20"/>
        </w:rPr>
        <w:t>refie</w:t>
      </w:r>
      <w:proofErr w:type="spellEnd"/>
      <w:r>
        <w:rPr>
          <w:sz w:val="20"/>
        </w:rPr>
        <w:t xml:space="preserve">— re a aquel 103, bajo pena en c:.aso contrario de </w:t>
      </w:r>
      <w:proofErr w:type="spellStart"/>
      <w:r>
        <w:rPr>
          <w:sz w:val="20"/>
        </w:rPr>
        <w:t>pardar</w:t>
      </w:r>
      <w:proofErr w:type="spellEnd"/>
      <w:r>
        <w:rPr>
          <w:sz w:val="20"/>
        </w:rPr>
        <w:t xml:space="preserve"> en beneficio de Nación Mexicana 102, bienes o </w:t>
      </w:r>
      <w:proofErr w:type="spellStart"/>
      <w:r>
        <w:rPr>
          <w:sz w:val="20"/>
        </w:rPr>
        <w:t>participaci</w:t>
      </w:r>
      <w:proofErr w:type="spellEnd"/>
      <w:r>
        <w:rPr>
          <w:sz w:val="20"/>
        </w:rPr>
        <w:t xml:space="preserve"> que hubieren adquirido'</w:t>
      </w:r>
    </w:p>
    <w:p w14:paraId="470DC771" w14:textId="77777777" w:rsidR="007201DC" w:rsidRDefault="00DA0A4B">
      <w:pPr>
        <w:spacing w:after="4" w:line="216" w:lineRule="auto"/>
        <w:ind w:left="160" w:right="1895" w:firstLine="510"/>
        <w:jc w:val="both"/>
      </w:pPr>
      <w:r>
        <w:rPr>
          <w:sz w:val="20"/>
        </w:rPr>
        <w:t xml:space="preserve">CUARTO </w:t>
      </w:r>
      <w:r>
        <w:rPr>
          <w:sz w:val="20"/>
        </w:rPr>
        <w:t>E</w:t>
      </w:r>
      <w:r>
        <w:rPr>
          <w:sz w:val="20"/>
        </w:rPr>
        <w:t xml:space="preserve">l Estatuto Social determina </w:t>
      </w:r>
      <w:proofErr w:type="spellStart"/>
      <w:r>
        <w:rPr>
          <w:sz w:val="20"/>
        </w:rPr>
        <w:t>Io</w:t>
      </w:r>
      <w:proofErr w:type="spellEnd"/>
      <w:r>
        <w:rPr>
          <w:sz w:val="20"/>
        </w:rPr>
        <w:t xml:space="preserve"> relativo a las </w:t>
      </w:r>
      <w:proofErr w:type="gramStart"/>
      <w:r>
        <w:rPr>
          <w:sz w:val="20"/>
        </w:rPr>
        <w:t>AE,arnb</w:t>
      </w:r>
      <w:proofErr w:type="gramEnd"/>
      <w:r>
        <w:rPr>
          <w:sz w:val="20"/>
        </w:rPr>
        <w:t xml:space="preserve">1 a as de la forma- de la distribución de 1 a$ </w:t>
      </w:r>
      <w:r>
        <w:rPr>
          <w:sz w:val="20"/>
        </w:rPr>
        <w:t xml:space="preserve">utilidades y pérdidas y </w:t>
      </w:r>
      <w:r>
        <w:rPr>
          <w:sz w:val="20"/>
        </w:rPr>
        <w:t xml:space="preserve">re la </w:t>
      </w:r>
      <w:proofErr w:type="spellStart"/>
      <w:r>
        <w:rPr>
          <w:sz w:val="20"/>
        </w:rPr>
        <w:t>disol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ución</w:t>
      </w:r>
      <w:proofErr w:type="spellEnd"/>
      <w:r>
        <w:rPr>
          <w:sz w:val="20"/>
        </w:rPr>
        <w:t xml:space="preserve"> y liquidación„</w:t>
      </w:r>
    </w:p>
    <w:p w14:paraId="76A9245F" w14:textId="77777777" w:rsidR="007201DC" w:rsidRDefault="00DA0A4B">
      <w:pPr>
        <w:spacing w:after="14" w:line="216" w:lineRule="auto"/>
        <w:ind w:left="160" w:right="1900" w:firstLine="530"/>
        <w:jc w:val="both"/>
      </w:pPr>
      <w:r>
        <w:rPr>
          <w:sz w:val="28"/>
        </w:rPr>
        <w:lastRenderedPageBreak/>
        <w:t xml:space="preserve">QUINTA= </w:t>
      </w:r>
      <w:r>
        <w:rPr>
          <w:sz w:val="28"/>
        </w:rPr>
        <w:t xml:space="preserve">Los </w:t>
      </w:r>
      <w:proofErr w:type="spellStart"/>
      <w:r>
        <w:rPr>
          <w:sz w:val="28"/>
        </w:rPr>
        <w:t>soc</w:t>
      </w:r>
      <w:proofErr w:type="spellEnd"/>
      <w:r>
        <w:rPr>
          <w:sz w:val="28"/>
        </w:rPr>
        <w:t xml:space="preserve"> os, pagan el capi tal social en este </w:t>
      </w:r>
      <w:r>
        <w:rPr>
          <w:sz w:val="28"/>
        </w:rPr>
        <w:t>acto, aportando a la sociedad dinero en efecti</w:t>
      </w:r>
      <w:r>
        <w:rPr>
          <w:sz w:val="28"/>
        </w:rPr>
        <w:t xml:space="preserve">vo en la E5i— </w:t>
      </w:r>
      <w:proofErr w:type="spellStart"/>
      <w:r>
        <w:rPr>
          <w:sz w:val="28"/>
        </w:rPr>
        <w:t>guiente</w:t>
      </w:r>
      <w:proofErr w:type="spellEnd"/>
      <w:r>
        <w:rPr>
          <w:sz w:val="28"/>
        </w:rPr>
        <w:t xml:space="preserve"> forma:</w:t>
      </w:r>
    </w:p>
    <w:p w14:paraId="51E5470C" w14:textId="77777777" w:rsidR="007201DC" w:rsidRDefault="00DA0A4B">
      <w:pPr>
        <w:spacing w:after="4" w:line="216" w:lineRule="auto"/>
        <w:ind w:left="170" w:right="1895" w:firstLine="240"/>
        <w:jc w:val="both"/>
      </w:pPr>
      <w:r>
        <w:t>- El s</w:t>
      </w:r>
      <w:r>
        <w:rPr>
          <w:u w:val="single" w:color="000000"/>
        </w:rPr>
        <w:t>eñor ROBERTO HE</w:t>
      </w:r>
      <w:r>
        <w:t xml:space="preserve">RNANDEZ SOLANO, la cantidad de </w:t>
      </w:r>
      <w:r>
        <w:t>ocho mil pesos</w:t>
      </w:r>
      <w:r>
        <w:tab/>
      </w:r>
      <w:proofErr w:type="gramStart"/>
      <w:r>
        <w:t>B ,</w:t>
      </w:r>
      <w:proofErr w:type="gramEnd"/>
      <w:r>
        <w:t xml:space="preserve"> 000.00 La LV&amp;X</w:t>
      </w:r>
      <w:r>
        <w:rPr>
          <w:u w:val="single" w:color="000000"/>
        </w:rPr>
        <w:t>ARI</w:t>
      </w:r>
      <w:r>
        <w:t xml:space="preserve">A HERNANDEZ SOLANO, la </w:t>
      </w:r>
      <w:r>
        <w:t>cantidad da seis mil pesos. 6 009.00</w:t>
      </w:r>
    </w:p>
    <w:p w14:paraId="63E37EFC" w14:textId="77777777" w:rsidR="007201DC" w:rsidRDefault="00DA0A4B">
      <w:pPr>
        <w:spacing w:after="3" w:line="265" w:lineRule="auto"/>
        <w:ind w:left="160" w:right="1900" w:firstLine="480"/>
        <w:jc w:val="both"/>
      </w:pPr>
      <w:r>
        <w:rPr>
          <w:sz w:val="24"/>
        </w:rPr>
        <w:t xml:space="preserve">Y la señorita MONICA. HERNANDEZ SOLANO, la </w:t>
      </w:r>
      <w:r>
        <w:rPr>
          <w:sz w:val="24"/>
        </w:rPr>
        <w:t xml:space="preserve">cantidad de seis mil pesos 6, 00 </w:t>
      </w:r>
      <w:r>
        <w:rPr>
          <w:sz w:val="24"/>
        </w:rPr>
        <w:t xml:space="preserve">TOTAL: VEINTE MIL PESOS MONEDA NACIONAL- </w:t>
      </w:r>
      <w:proofErr w:type="gramStart"/>
      <w:r>
        <w:rPr>
          <w:sz w:val="24"/>
        </w:rPr>
        <w:t>20 ,</w:t>
      </w:r>
      <w:proofErr w:type="gramEnd"/>
      <w:r>
        <w:rPr>
          <w:sz w:val="24"/>
        </w:rPr>
        <w:t xml:space="preserve"> 000 </w:t>
      </w:r>
      <w:proofErr w:type="spellStart"/>
      <w:r>
        <w:rPr>
          <w:sz w:val="24"/>
        </w:rPr>
        <w:t>oo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SEXTA„ comparecientes, </w:t>
      </w:r>
      <w:proofErr w:type="spellStart"/>
      <w:r>
        <w:rPr>
          <w:sz w:val="24"/>
        </w:rPr>
        <w:t>consti</w:t>
      </w:r>
      <w:proofErr w:type="spellEnd"/>
      <w:r>
        <w:rPr>
          <w:sz w:val="24"/>
        </w:rPr>
        <w:t xml:space="preserve"> tuid0?, en Asamblea General </w:t>
      </w:r>
      <w:proofErr w:type="spellStart"/>
      <w:r>
        <w:rPr>
          <w:sz w:val="24"/>
        </w:rPr>
        <w:t>Ordi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naria</w:t>
      </w:r>
      <w:proofErr w:type="spellEnd"/>
      <w:r>
        <w:rPr>
          <w:sz w:val="24"/>
        </w:rPr>
        <w:t xml:space="preserve"> de socios, por unanimidad de votos, 'toman</w:t>
      </w:r>
    </w:p>
    <w:p w14:paraId="298B6B68" w14:textId="77777777" w:rsidR="007201DC" w:rsidRDefault="007201DC">
      <w:pPr>
        <w:sectPr w:rsidR="007201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580" w:right="980" w:bottom="0" w:left="1930" w:header="720" w:footer="720" w:gutter="0"/>
          <w:cols w:space="720"/>
        </w:sectPr>
      </w:pPr>
    </w:p>
    <w:p w14:paraId="64A430CC" w14:textId="77777777" w:rsidR="007201DC" w:rsidRDefault="00DA0A4B">
      <w:pPr>
        <w:spacing w:after="279" w:line="260" w:lineRule="auto"/>
        <w:ind w:left="2100" w:right="45"/>
        <w:jc w:val="both"/>
      </w:pPr>
      <w:r>
        <w:lastRenderedPageBreak/>
        <w:t xml:space="preserve">LIC. </w:t>
      </w:r>
    </w:p>
    <w:tbl>
      <w:tblPr>
        <w:tblStyle w:val="TableGrid"/>
        <w:tblpPr w:vertAnchor="text" w:tblpX="4250" w:tblpY="-310"/>
        <w:tblOverlap w:val="never"/>
        <w:tblW w:w="31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682"/>
      </w:tblGrid>
      <w:tr w:rsidR="007201DC" w14:paraId="5F772ACD" w14:textId="77777777">
        <w:trPr>
          <w:trHeight w:val="167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9F0EEE9" w14:textId="77777777" w:rsidR="007201DC" w:rsidRDefault="00DA0A4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80A6189" wp14:editId="614C7399">
                  <wp:extent cx="6350" cy="6350"/>
                  <wp:effectExtent l="0" t="0" r="0" b="0"/>
                  <wp:docPr id="12088" name="Picture 1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" name="Picture 1208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14:paraId="7B0A0A3A" w14:textId="77777777" w:rsidR="007201DC" w:rsidRDefault="007201DC">
            <w:pPr>
              <w:spacing w:after="0"/>
              <w:ind w:left="-7030" w:right="9791"/>
            </w:pPr>
          </w:p>
          <w:tbl>
            <w:tblPr>
              <w:tblStyle w:val="TableGrid"/>
              <w:tblW w:w="2341" w:type="dxa"/>
              <w:tblInd w:w="420" w:type="dxa"/>
              <w:tblCellMar>
                <w:top w:w="92" w:type="dxa"/>
                <w:left w:w="84" w:type="dxa"/>
                <w:bottom w:w="0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2150"/>
            </w:tblGrid>
            <w:tr w:rsidR="007201DC" w14:paraId="6A677A88" w14:textId="77777777">
              <w:trPr>
                <w:trHeight w:val="1676"/>
              </w:trPr>
              <w:tc>
                <w:tcPr>
                  <w:tcW w:w="4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14:paraId="4B374C01" w14:textId="77777777" w:rsidR="007201DC" w:rsidRDefault="007201DC">
                  <w:pPr>
                    <w:framePr w:wrap="around" w:vAnchor="text" w:hAnchor="text" w:x="4250" w:y="-310"/>
                    <w:suppressOverlap/>
                  </w:pP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36BA2CC" w14:textId="77777777" w:rsidR="007201DC" w:rsidRDefault="00DA0A4B">
                  <w:pPr>
                    <w:framePr w:wrap="around" w:vAnchor="text" w:hAnchor="text" w:x="4250" w:y="-310"/>
                    <w:spacing w:after="230" w:line="216" w:lineRule="auto"/>
                    <w:suppressOverlap/>
                    <w:jc w:val="center"/>
                  </w:pPr>
                  <w:proofErr w:type="spellStart"/>
                  <w:r>
                    <w:rPr>
                      <w:sz w:val="18"/>
                    </w:rPr>
                    <w:t>uC</w:t>
                  </w:r>
                  <w:proofErr w:type="spellEnd"/>
                  <w:r>
                    <w:rPr>
                      <w:sz w:val="18"/>
                    </w:rPr>
                    <w:t xml:space="preserve"> MIGUEL ANGEL ZAMORA VALENCIA</w:t>
                  </w:r>
                </w:p>
                <w:p w14:paraId="73513D2E" w14:textId="77777777" w:rsidR="007201DC" w:rsidRDefault="00DA0A4B">
                  <w:pPr>
                    <w:framePr w:wrap="around" w:vAnchor="text" w:hAnchor="text" w:x="4250" w:y="-310"/>
                    <w:tabs>
                      <w:tab w:val="right" w:pos="2110"/>
                    </w:tabs>
                    <w:spacing w:after="0"/>
                    <w:suppressOverlap/>
                  </w:pPr>
                  <w:r>
                    <w:rPr>
                      <w:sz w:val="18"/>
                    </w:rPr>
                    <w:t xml:space="preserve">+ FEB, </w:t>
                  </w:r>
                  <w:r>
                    <w:rPr>
                      <w:sz w:val="18"/>
                    </w:rPr>
                    <w:tab/>
                    <w:t>1999 +</w:t>
                  </w:r>
                </w:p>
                <w:p w14:paraId="0EA4FC15" w14:textId="77777777" w:rsidR="007201DC" w:rsidRDefault="00DA0A4B">
                  <w:pPr>
                    <w:framePr w:wrap="around" w:vAnchor="text" w:hAnchor="text" w:x="4250" w:y="-310"/>
                    <w:spacing w:after="0"/>
                    <w:ind w:left="490" w:hanging="490"/>
                    <w:suppressOverlap/>
                    <w:jc w:val="both"/>
                  </w:pPr>
                  <w:r>
                    <w:rPr>
                      <w:sz w:val="20"/>
                    </w:rPr>
                    <w:t>NOTARIO PUBLICO No 78 MEXICO D.F.</w:t>
                  </w:r>
                </w:p>
              </w:tc>
            </w:tr>
          </w:tbl>
          <w:p w14:paraId="1ED4A97F" w14:textId="77777777" w:rsidR="007201DC" w:rsidRDefault="007201DC"/>
        </w:tc>
      </w:tr>
    </w:tbl>
    <w:p w14:paraId="79B1E71E" w14:textId="77777777" w:rsidR="007201DC" w:rsidRDefault="00DA0A4B">
      <w:pPr>
        <w:spacing w:after="0"/>
        <w:ind w:left="10" w:right="249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1-23-93 51 </w:t>
      </w:r>
    </w:p>
    <w:p w14:paraId="38FC5246" w14:textId="77777777" w:rsidR="007201DC" w:rsidRDefault="00DA0A4B">
      <w:pPr>
        <w:spacing w:after="1671" w:line="265" w:lineRule="auto"/>
        <w:ind w:left="215" w:right="454" w:hanging="10"/>
        <w:jc w:val="center"/>
      </w:pPr>
      <w:r>
        <w:rPr>
          <w:sz w:val="16"/>
        </w:rPr>
        <w:t xml:space="preserve">MEXICO 7, </w:t>
      </w:r>
    </w:p>
    <w:p w14:paraId="42ED2251" w14:textId="77777777" w:rsidR="007201DC" w:rsidRDefault="00DA0A4B">
      <w:pPr>
        <w:spacing w:after="0" w:line="270" w:lineRule="auto"/>
        <w:ind w:left="135" w:hanging="10"/>
      </w:pPr>
      <w:r>
        <w:rPr>
          <w:sz w:val="20"/>
        </w:rPr>
        <w:t xml:space="preserve">los </w:t>
      </w:r>
      <w:proofErr w:type="gramStart"/>
      <w:r>
        <w:rPr>
          <w:sz w:val="20"/>
        </w:rPr>
        <w:t>siguientes :</w:t>
      </w:r>
      <w:proofErr w:type="gramEnd"/>
    </w:p>
    <w:p w14:paraId="1E4A63EE" w14:textId="77777777" w:rsidR="007201DC" w:rsidRDefault="00DA0A4B">
      <w:pPr>
        <w:pStyle w:val="Ttulo1"/>
        <w:ind w:left="610" w:right="0"/>
      </w:pPr>
      <w:r>
        <w:rPr>
          <w:rFonts w:ascii="Calibri" w:eastAsia="Calibri" w:hAnsi="Calibri" w:cs="Calibri"/>
          <w:sz w:val="42"/>
        </w:rPr>
        <w:t>A C U E R D ü</w:t>
      </w:r>
    </w:p>
    <w:p w14:paraId="26E86785" w14:textId="77777777" w:rsidR="007201DC" w:rsidRDefault="00DA0A4B">
      <w:pPr>
        <w:spacing w:after="3" w:line="222" w:lineRule="auto"/>
        <w:ind w:left="140" w:right="25" w:firstLine="520"/>
        <w:jc w:val="both"/>
      </w:pPr>
      <w:r>
        <w:rPr>
          <w:sz w:val="28"/>
        </w:rPr>
        <w:t xml:space="preserve">---PRIMERO „ 14 ración de la </w:t>
      </w:r>
      <w:proofErr w:type="spellStart"/>
      <w:proofErr w:type="gramStart"/>
      <w:r>
        <w:rPr>
          <w:sz w:val="28"/>
        </w:rPr>
        <w:t>sps:iedad</w:t>
      </w:r>
      <w:proofErr w:type="spellEnd"/>
      <w:proofErr w:type="gramEnd"/>
      <w:r>
        <w:rPr>
          <w:sz w:val="28"/>
        </w:rPr>
        <w:t xml:space="preserve"> encomendada, por lo pronto y mientras no </w:t>
      </w:r>
      <w:proofErr w:type="spellStart"/>
      <w:r>
        <w:rPr>
          <w:sz w:val="28"/>
        </w:rPr>
        <w:t>Cósa</w:t>
      </w:r>
      <w:proofErr w:type="spellEnd"/>
      <w:r>
        <w:rPr>
          <w:sz w:val="28"/>
        </w:rPr>
        <w:t xml:space="preserve">, por OOS ADYIINISTRAOORE$E GENERALES, las </w:t>
      </w:r>
      <w:proofErr w:type="spellStart"/>
      <w:r>
        <w:rPr>
          <w:sz w:val="28"/>
        </w:rPr>
        <w:t>facul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tadas</w:t>
      </w:r>
      <w:proofErr w:type="spellEnd"/>
      <w:r>
        <w:rPr>
          <w:sz w:val="28"/>
        </w:rPr>
        <w:t xml:space="preserve"> -que se, precisan </w:t>
      </w:r>
      <w:proofErr w:type="spellStart"/>
      <w:r>
        <w:rPr>
          <w:sz w:val="28"/>
        </w:rPr>
        <w:t>ren</w:t>
      </w:r>
      <w:proofErr w:type="spellEnd"/>
      <w:r>
        <w:rPr>
          <w:sz w:val="28"/>
        </w:rPr>
        <w:t xml:space="preserve"> el estatuto social</w:t>
      </w:r>
    </w:p>
    <w:p w14:paraId="3CD82CC9" w14:textId="77777777" w:rsidR="007201DC" w:rsidRDefault="00DA0A4B">
      <w:pPr>
        <w:spacing w:after="4" w:line="260" w:lineRule="auto"/>
        <w:ind w:left="150" w:right="570" w:firstLine="530"/>
        <w:jc w:val="both"/>
      </w:pPr>
      <w:r>
        <w:t>SEGUNDO. se designan como ADMINISTRADORES GENERALES señores ROBERTO HERNANDE</w:t>
      </w:r>
      <w:r>
        <w:t>Z SOLANO y LUZ MARIA SOLANO.</w:t>
      </w:r>
    </w:p>
    <w:p w14:paraId="4C3B0232" w14:textId="77777777" w:rsidR="007201DC" w:rsidRDefault="00DA0A4B">
      <w:pPr>
        <w:spacing w:after="61" w:line="219" w:lineRule="auto"/>
        <w:ind w:left="180" w:right="765" w:firstLine="490"/>
        <w:jc w:val="both"/>
      </w:pPr>
      <w:r>
        <w:rPr>
          <w:sz w:val="26"/>
        </w:rPr>
        <w:t xml:space="preserve">LOE, administradores designados aceptan, protestan y 1 </w:t>
      </w:r>
      <w:proofErr w:type="spellStart"/>
      <w:r>
        <w:rPr>
          <w:sz w:val="26"/>
        </w:rPr>
        <w:t>uego</w:t>
      </w:r>
      <w:proofErr w:type="spellEnd"/>
      <w:r>
        <w:rPr>
          <w:sz w:val="26"/>
        </w:rPr>
        <w:t xml:space="preserve"> toman posesión da su puesto y se dan por </w:t>
      </w:r>
      <w:proofErr w:type="spellStart"/>
      <w:r>
        <w:rPr>
          <w:sz w:val="26"/>
        </w:rPr>
        <w:t>reci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bidos</w:t>
      </w:r>
      <w:proofErr w:type="spellEnd"/>
      <w:r>
        <w:rPr>
          <w:sz w:val="26"/>
        </w:rPr>
        <w:t xml:space="preserve"> </w:t>
      </w:r>
      <w:r>
        <w:rPr>
          <w:sz w:val="26"/>
        </w:rPr>
        <w:t>capi tal social</w:t>
      </w:r>
    </w:p>
    <w:tbl>
      <w:tblPr>
        <w:tblStyle w:val="TableGrid"/>
        <w:tblpPr w:vertAnchor="page" w:horzAnchor="page" w:tblpX="9010" w:tblpY="2780"/>
        <w:tblOverlap w:val="never"/>
        <w:tblW w:w="1449" w:type="dxa"/>
        <w:tblInd w:w="0" w:type="dxa"/>
        <w:tblCellMar>
          <w:top w:w="84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79"/>
        <w:gridCol w:w="434"/>
      </w:tblGrid>
      <w:tr w:rsidR="007201DC" w14:paraId="0C798181" w14:textId="77777777">
        <w:trPr>
          <w:trHeight w:val="8666"/>
        </w:trPr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ED01694" w14:textId="77777777" w:rsidR="007201DC" w:rsidRDefault="00DA0A4B">
            <w:pPr>
              <w:spacing w:after="286" w:line="216" w:lineRule="auto"/>
              <w:ind w:left="420" w:right="31" w:hanging="420"/>
            </w:pPr>
            <w:r>
              <w:rPr>
                <w:sz w:val="32"/>
              </w:rPr>
              <w:lastRenderedPageBreak/>
              <w:t>estará t r a de</w:t>
            </w:r>
          </w:p>
          <w:p w14:paraId="5FFEDA25" w14:textId="77777777" w:rsidR="007201DC" w:rsidRDefault="00DA0A4B">
            <w:pPr>
              <w:spacing w:after="0"/>
              <w:ind w:right="111"/>
              <w:jc w:val="right"/>
            </w:pPr>
            <w:r>
              <w:rPr>
                <w:sz w:val="30"/>
              </w:rPr>
              <w:t>a</w:t>
            </w:r>
          </w:p>
          <w:p w14:paraId="4F03A7FD" w14:textId="77777777" w:rsidR="007201DC" w:rsidRDefault="00DA0A4B">
            <w:pPr>
              <w:spacing w:after="250"/>
              <w:ind w:left="-280" w:right="91"/>
              <w:jc w:val="right"/>
            </w:pPr>
            <w:r>
              <w:t>HERNANDEZ</w:t>
            </w:r>
          </w:p>
          <w:p w14:paraId="5A5079FD" w14:textId="77777777" w:rsidR="007201DC" w:rsidRDefault="00DA0A4B">
            <w:pPr>
              <w:spacing w:after="504" w:line="216" w:lineRule="auto"/>
              <w:ind w:left="430" w:hanging="230"/>
            </w:pPr>
            <w:r>
              <w:rPr>
                <w:sz w:val="26"/>
              </w:rPr>
              <w:t>desde del</w:t>
            </w:r>
          </w:p>
          <w:p w14:paraId="5C64BA06" w14:textId="77777777" w:rsidR="007201DC" w:rsidRDefault="00DA0A4B">
            <w:pPr>
              <w:spacing w:after="85" w:line="216" w:lineRule="auto"/>
              <w:ind w:left="220" w:hanging="480"/>
              <w:jc w:val="both"/>
            </w:pPr>
            <w:r>
              <w:rPr>
                <w:sz w:val="20"/>
              </w:rPr>
              <w:t xml:space="preserve">porque su </w:t>
            </w:r>
            <w:r>
              <w:rPr>
                <w:sz w:val="20"/>
              </w:rPr>
              <w:t xml:space="preserve">fi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>—</w:t>
            </w:r>
          </w:p>
          <w:p w14:paraId="1F414D3A" w14:textId="77777777" w:rsidR="007201DC" w:rsidRDefault="00DA0A4B">
            <w:pPr>
              <w:spacing w:after="19" w:line="229" w:lineRule="auto"/>
              <w:ind w:left="-360" w:firstLine="200"/>
            </w:pPr>
            <w:r>
              <w:rPr>
                <w:sz w:val="20"/>
              </w:rPr>
              <w:t xml:space="preserve">Solano y los </w:t>
            </w:r>
            <w:r>
              <w:rPr>
                <w:sz w:val="20"/>
              </w:rPr>
              <w:t>testimonio</w:t>
            </w:r>
          </w:p>
          <w:p w14:paraId="273C63C4" w14:textId="77777777" w:rsidR="007201DC" w:rsidRDefault="00DA0A4B">
            <w:pPr>
              <w:spacing w:after="576" w:line="216" w:lineRule="auto"/>
              <w:ind w:left="-130" w:right="41" w:firstLine="360"/>
              <w:jc w:val="both"/>
            </w:pPr>
            <w:r>
              <w:rPr>
                <w:sz w:val="26"/>
              </w:rPr>
              <w:t xml:space="preserve">— — </w:t>
            </w:r>
            <w:proofErr w:type="spellStart"/>
            <w:r>
              <w:rPr>
                <w:sz w:val="26"/>
              </w:rPr>
              <w:t>Distri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fallar con a </w:t>
            </w:r>
            <w:proofErr w:type="spellStart"/>
            <w:r>
              <w:rPr>
                <w:sz w:val="26"/>
              </w:rPr>
              <w:t>cualm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</w:t>
            </w:r>
            <w:proofErr w:type="spellEnd"/>
          </w:p>
          <w:p w14:paraId="52CC2ACC" w14:textId="77777777" w:rsidR="007201DC" w:rsidRDefault="00DA0A4B">
            <w:pPr>
              <w:spacing w:after="138"/>
              <w:ind w:left="610"/>
            </w:pPr>
            <w:proofErr w:type="spellStart"/>
            <w:r>
              <w:rPr>
                <w:sz w:val="10"/>
              </w:rPr>
              <w:t>ci</w:t>
            </w:r>
            <w:proofErr w:type="spellEnd"/>
          </w:p>
          <w:p w14:paraId="7D92B0B8" w14:textId="77777777" w:rsidR="007201DC" w:rsidRDefault="00DA0A4B">
            <w:pPr>
              <w:spacing w:after="0"/>
              <w:ind w:left="150"/>
            </w:pPr>
            <w:r>
              <w:rPr>
                <w:sz w:val="24"/>
              </w:rPr>
              <w:t>0162</w:t>
            </w: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27029" w14:textId="77777777" w:rsidR="007201DC" w:rsidRDefault="007201DC"/>
        </w:tc>
        <w:tc>
          <w:tcPr>
            <w:tcW w:w="29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FE5D5B3" w14:textId="77777777" w:rsidR="007201DC" w:rsidRDefault="00DA0A4B">
            <w:pPr>
              <w:spacing w:after="94"/>
              <w:ind w:left="115" w:right="-81"/>
              <w:jc w:val="both"/>
            </w:pPr>
            <w:r>
              <w:rPr>
                <w:sz w:val="30"/>
              </w:rPr>
              <w:t>LU</w:t>
            </w:r>
          </w:p>
          <w:p w14:paraId="1F43F0CC" w14:textId="77777777" w:rsidR="007201DC" w:rsidRDefault="00DA0A4B">
            <w:pPr>
              <w:spacing w:after="0"/>
              <w:ind w:left="105" w:right="-61"/>
              <w:jc w:val="both"/>
            </w:pPr>
            <w:r>
              <w:rPr>
                <w:sz w:val="54"/>
              </w:rPr>
              <w:t>o</w:t>
            </w:r>
          </w:p>
        </w:tc>
      </w:tr>
      <w:tr w:rsidR="007201DC" w14:paraId="3C7F3D94" w14:textId="77777777">
        <w:trPr>
          <w:trHeight w:val="4394"/>
        </w:trPr>
        <w:tc>
          <w:tcPr>
            <w:tcW w:w="87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C69D89A" w14:textId="77777777" w:rsidR="007201DC" w:rsidRDefault="00DA0A4B">
            <w:pPr>
              <w:spacing w:after="45"/>
              <w:ind w:left="-340" w:right="231"/>
              <w:jc w:val="center"/>
            </w:pPr>
            <w:proofErr w:type="spellStart"/>
            <w:r>
              <w:rPr>
                <w:sz w:val="18"/>
              </w:rPr>
              <w:lastRenderedPageBreak/>
              <w:t>expecluen</w:t>
            </w:r>
            <w:proofErr w:type="spellEnd"/>
          </w:p>
          <w:p w14:paraId="73A76243" w14:textId="77777777" w:rsidR="007201DC" w:rsidRDefault="00DA0A4B">
            <w:pPr>
              <w:spacing w:after="265" w:line="246" w:lineRule="auto"/>
              <w:ind w:left="-550" w:firstLine="340"/>
            </w:pPr>
            <w:r>
              <w:t xml:space="preserve">Iones mil </w:t>
            </w:r>
            <w:proofErr w:type="spellStart"/>
            <w:r>
              <w:t>seteciento</w:t>
            </w:r>
            <w:proofErr w:type="spellEnd"/>
          </w:p>
          <w:p w14:paraId="777187C4" w14:textId="77777777" w:rsidR="007201DC" w:rsidRDefault="00DA0A4B">
            <w:pPr>
              <w:spacing w:after="471"/>
              <w:ind w:right="21"/>
              <w:jc w:val="right"/>
            </w:pPr>
            <w:r>
              <w:rPr>
                <w:sz w:val="28"/>
              </w:rPr>
              <w:t>tura</w:t>
            </w:r>
          </w:p>
          <w:p w14:paraId="59726BE7" w14:textId="77777777" w:rsidR="007201DC" w:rsidRDefault="00DA0A4B">
            <w:pPr>
              <w:spacing w:after="0"/>
              <w:ind w:left="-310" w:right="-9" w:firstLine="390"/>
            </w:pPr>
            <w:r>
              <w:rPr>
                <w:sz w:val="26"/>
              </w:rPr>
              <w:t xml:space="preserve">por </w:t>
            </w:r>
            <w:proofErr w:type="gramStart"/>
            <w:r>
              <w:rPr>
                <w:sz w:val="26"/>
              </w:rPr>
              <w:t>mexicanos ,</w:t>
            </w:r>
            <w:proofErr w:type="gramEnd"/>
            <w:r>
              <w:rPr>
                <w:sz w:val="26"/>
              </w:rPr>
              <w:t xml:space="preserve"> en Calle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5A266F2" w14:textId="77777777" w:rsidR="007201DC" w:rsidRDefault="007201DC"/>
        </w:tc>
        <w:tc>
          <w:tcPr>
            <w:tcW w:w="2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540638" w14:textId="77777777" w:rsidR="007201DC" w:rsidRDefault="007201DC"/>
        </w:tc>
      </w:tr>
    </w:tbl>
    <w:p w14:paraId="786A292F" w14:textId="77777777" w:rsidR="007201DC" w:rsidRDefault="00DA0A4B">
      <w:pPr>
        <w:spacing w:after="0" w:line="270" w:lineRule="auto"/>
        <w:ind w:left="125" w:right="567" w:firstLine="47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FBA294" wp14:editId="6C98D41D">
            <wp:simplePos x="0" y="0"/>
            <wp:positionH relativeFrom="page">
              <wp:posOffset>730250</wp:posOffset>
            </wp:positionH>
            <wp:positionV relativeFrom="page">
              <wp:posOffset>228600</wp:posOffset>
            </wp:positionV>
            <wp:extent cx="749300" cy="558800"/>
            <wp:effectExtent l="0" t="0" r="0" b="0"/>
            <wp:wrapSquare wrapText="bothSides"/>
            <wp:docPr id="12770" name="Picture 1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" name="Picture 127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TERCERO. — Se considera que los tres socios actuales, además de </w:t>
      </w:r>
      <w:proofErr w:type="spellStart"/>
      <w:r>
        <w:rPr>
          <w:sz w:val="20"/>
        </w:rPr>
        <w:t>socios¯caoi-ta-l-i-sta-s</w:t>
      </w:r>
      <w:proofErr w:type="spellEnd"/>
      <w:r>
        <w:rPr>
          <w:sz w:val="20"/>
        </w:rPr>
        <w:t xml:space="preserve">, socios industriales, </w:t>
      </w:r>
      <w:r>
        <w:rPr>
          <w:sz w:val="20"/>
        </w:rPr>
        <w:t xml:space="preserve">trabajo personal. es indispensable para el logro de las </w:t>
      </w:r>
      <w:proofErr w:type="spellStart"/>
      <w:r>
        <w:rPr>
          <w:sz w:val="20"/>
        </w:rPr>
        <w:t>lidades</w:t>
      </w:r>
      <w:proofErr w:type="spellEnd"/>
      <w:r>
        <w:rPr>
          <w:sz w:val="20"/>
        </w:rPr>
        <w:t xml:space="preserve"> sociales„— </w:t>
      </w:r>
      <w:r>
        <w:rPr>
          <w:sz w:val="20"/>
        </w:rPr>
        <w:tab/>
        <w:t>—</w:t>
      </w:r>
    </w:p>
    <w:p w14:paraId="1BBAE8C9" w14:textId="77777777" w:rsidR="007201DC" w:rsidRDefault="00DA0A4B">
      <w:pPr>
        <w:spacing w:after="4" w:line="219" w:lineRule="auto"/>
        <w:ind w:left="210" w:right="765" w:firstLine="490"/>
        <w:jc w:val="both"/>
      </w:pPr>
      <w:r>
        <w:rPr>
          <w:sz w:val="26"/>
        </w:rPr>
        <w:t xml:space="preserve">CUARTO Se faculta al señor Roberto Hernández al suscrito Notario, indistintamente, para que hagan </w:t>
      </w:r>
      <w:proofErr w:type="spellStart"/>
      <w:r>
        <w:rPr>
          <w:sz w:val="26"/>
        </w:rPr>
        <w:t>trámi</w:t>
      </w:r>
      <w:proofErr w:type="spellEnd"/>
      <w:r>
        <w:rPr>
          <w:sz w:val="26"/>
        </w:rPr>
        <w:t xml:space="preserve"> tes que sean necesarios para inscribir el </w:t>
      </w:r>
      <w:proofErr w:type="spellStart"/>
      <w:r>
        <w:rPr>
          <w:sz w:val="26"/>
        </w:rPr>
        <w:t>correspo-ndiente</w:t>
      </w:r>
      <w:proofErr w:type="spellEnd"/>
      <w:r>
        <w:rPr>
          <w:sz w:val="26"/>
        </w:rPr>
        <w:t xml:space="preserve">, en el Registro </w:t>
      </w:r>
      <w:proofErr w:type="spellStart"/>
      <w:r>
        <w:rPr>
          <w:sz w:val="26"/>
        </w:rPr>
        <w:t>Públ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ico</w:t>
      </w:r>
      <w:proofErr w:type="spellEnd"/>
      <w:r>
        <w:rPr>
          <w:sz w:val="26"/>
        </w:rPr>
        <w:t xml:space="preserve"> de la Propiedad. </w:t>
      </w:r>
    </w:p>
    <w:p w14:paraId="6C813278" w14:textId="77777777" w:rsidR="007201DC" w:rsidRDefault="00DA0A4B">
      <w:pPr>
        <w:numPr>
          <w:ilvl w:val="0"/>
          <w:numId w:val="1"/>
        </w:numPr>
        <w:spacing w:after="79" w:line="222" w:lineRule="auto"/>
        <w:ind w:right="373" w:firstLine="1440"/>
        <w:jc w:val="both"/>
      </w:pPr>
      <w:r>
        <w:rPr>
          <w:sz w:val="28"/>
        </w:rPr>
        <w:t xml:space="preserve">CLAUSULA SEPTTMA-- </w:t>
      </w:r>
      <w:r>
        <w:rPr>
          <w:sz w:val="28"/>
        </w:rPr>
        <w:t xml:space="preserve">Los Jueces y Tribunales del </w:t>
      </w:r>
      <w:proofErr w:type="gramStart"/>
      <w:r>
        <w:rPr>
          <w:sz w:val="28"/>
        </w:rPr>
        <w:t>Fed</w:t>
      </w:r>
      <w:r>
        <w:rPr>
          <w:sz w:val="28"/>
        </w:rPr>
        <w:t>eral ,</w:t>
      </w:r>
      <w:proofErr w:type="gramEnd"/>
      <w:r>
        <w:rPr>
          <w:sz w:val="28"/>
        </w:rPr>
        <w:t xml:space="preserve"> serán únicos competentes para conocer y en todas </w:t>
      </w:r>
      <w:proofErr w:type="spellStart"/>
      <w:r>
        <w:rPr>
          <w:sz w:val="28"/>
        </w:rPr>
        <w:t>ins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t,anci.at</w:t>
      </w:r>
      <w:proofErr w:type="spellEnd"/>
      <w:r>
        <w:rPr>
          <w:sz w:val="28"/>
        </w:rPr>
        <w:t xml:space="preserve">;:, de cualquier asunto que suscite motivo de esta </w:t>
      </w:r>
      <w:proofErr w:type="spellStart"/>
      <w:r>
        <w:rPr>
          <w:sz w:val="28"/>
        </w:rPr>
        <w:t>escri</w:t>
      </w:r>
      <w:proofErr w:type="spellEnd"/>
      <w:r>
        <w:rPr>
          <w:sz w:val="28"/>
        </w:rPr>
        <w:t xml:space="preserve"> tura, y los otorgantes renuncian </w:t>
      </w:r>
      <w:proofErr w:type="spellStart"/>
      <w:r>
        <w:rPr>
          <w:sz w:val="28"/>
        </w:rPr>
        <w:t>quier</w:t>
      </w:r>
      <w:proofErr w:type="spellEnd"/>
      <w:r>
        <w:rPr>
          <w:sz w:val="28"/>
        </w:rPr>
        <w:t xml:space="preserve"> otro fuero de domicilio o vecindad que pudiera </w:t>
      </w:r>
      <w:proofErr w:type="spellStart"/>
      <w:r>
        <w:rPr>
          <w:sz w:val="28"/>
        </w:rPr>
        <w:t>ponderles</w:t>
      </w:r>
      <w:proofErr w:type="spellEnd"/>
      <w:r>
        <w:rPr>
          <w:sz w:val="28"/>
        </w:rPr>
        <w:t>„ Esta sociedad pagará gastos y hon</w:t>
      </w:r>
      <w:r>
        <w:rPr>
          <w:sz w:val="28"/>
        </w:rPr>
        <w:t xml:space="preserve">orarios </w:t>
      </w:r>
      <w:r>
        <w:rPr>
          <w:sz w:val="28"/>
        </w:rPr>
        <w:t>esta escritura origine. —</w:t>
      </w:r>
    </w:p>
    <w:p w14:paraId="337A226D" w14:textId="77777777" w:rsidR="007201DC" w:rsidRDefault="00DA0A4B">
      <w:pPr>
        <w:spacing w:after="30" w:line="270" w:lineRule="auto"/>
        <w:ind w:left="730" w:right="567" w:firstLine="220"/>
      </w:pPr>
      <w:r>
        <w:rPr>
          <w:sz w:val="20"/>
        </w:rPr>
        <w:t xml:space="preserve">PERMISO OE CA SECRETARIA DE RELACIONES EXTERIORES </w:t>
      </w:r>
      <w:r>
        <w:rPr>
          <w:sz w:val="20"/>
        </w:rPr>
        <w:t xml:space="preserve">Para la </w:t>
      </w:r>
      <w:proofErr w:type="spellStart"/>
      <w:r>
        <w:rPr>
          <w:sz w:val="20"/>
        </w:rPr>
        <w:t>consti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tución</w:t>
      </w:r>
      <w:proofErr w:type="spellEnd"/>
      <w:r>
        <w:rPr>
          <w:sz w:val="20"/>
        </w:rPr>
        <w:t xml:space="preserve"> de esta Sociedad, la Secretaría </w:t>
      </w:r>
    </w:p>
    <w:p w14:paraId="6F877AC0" w14:textId="77777777" w:rsidR="007201DC" w:rsidRDefault="00DA0A4B">
      <w:pPr>
        <w:spacing w:after="43" w:line="219" w:lineRule="auto"/>
        <w:ind w:left="250" w:right="765"/>
        <w:jc w:val="both"/>
      </w:pPr>
      <w:r>
        <w:rPr>
          <w:sz w:val="26"/>
        </w:rPr>
        <w:t>Relaciones Exteriores, otorgó el</w:t>
      </w:r>
      <w:r>
        <w:rPr>
          <w:sz w:val="26"/>
          <w:u w:val="single" w:color="000000"/>
        </w:rPr>
        <w:t xml:space="preserve"> </w:t>
      </w:r>
      <w:r>
        <w:rPr>
          <w:sz w:val="26"/>
        </w:rPr>
        <w:t xml:space="preserve">permiso </w:t>
      </w:r>
      <w:r>
        <w:rPr>
          <w:sz w:val="26"/>
          <w:u w:val="single" w:color="000000"/>
        </w:rPr>
        <w:t>n</w:t>
      </w:r>
      <w:r>
        <w:rPr>
          <w:sz w:val="26"/>
        </w:rPr>
        <w:t>ú</w:t>
      </w:r>
      <w:r>
        <w:rPr>
          <w:sz w:val="26"/>
          <w:u w:val="single" w:color="000000"/>
        </w:rPr>
        <w:t>mero "090</w:t>
      </w:r>
    </w:p>
    <w:p w14:paraId="3B7CF8B5" w14:textId="77777777" w:rsidR="007201DC" w:rsidRDefault="00DA0A4B">
      <w:pPr>
        <w:spacing w:after="4" w:line="219" w:lineRule="auto"/>
        <w:ind w:left="230" w:right="765" w:firstLine="30"/>
        <w:jc w:val="both"/>
      </w:pPr>
      <w:r>
        <w:rPr>
          <w:sz w:val="26"/>
        </w:rPr>
        <w:t xml:space="preserve">(cero nueve </w:t>
      </w:r>
      <w:proofErr w:type="spellStart"/>
      <w:proofErr w:type="gramStart"/>
      <w:r>
        <w:rPr>
          <w:sz w:val="26"/>
        </w:rPr>
        <w:t>mi.llones</w:t>
      </w:r>
      <w:proofErr w:type="spellEnd"/>
      <w:proofErr w:type="gramEnd"/>
      <w:r>
        <w:rPr>
          <w:sz w:val="26"/>
        </w:rPr>
        <w:t xml:space="preserve"> mil seiscientos </w:t>
      </w:r>
      <w:r>
        <w:rPr>
          <w:sz w:val="26"/>
        </w:rPr>
        <w:t xml:space="preserve">número 9909001603" (nueve </w:t>
      </w:r>
      <w:r>
        <w:rPr>
          <w:sz w:val="26"/>
        </w:rPr>
        <w:t xml:space="preserve">mil novecientos nueve mi I </w:t>
      </w:r>
      <w:r>
        <w:rPr>
          <w:sz w:val="26"/>
        </w:rPr>
        <w:t xml:space="preserve">seiscientos tres) folio número '1776" (mil </w:t>
      </w:r>
      <w:r>
        <w:rPr>
          <w:sz w:val="26"/>
        </w:rPr>
        <w:t xml:space="preserve">setenta y de fecha doce de noventa y </w:t>
      </w:r>
      <w:proofErr w:type="spellStart"/>
      <w:r>
        <w:rPr>
          <w:sz w:val="26"/>
        </w:rPr>
        <w:t>nuevo.mue</w:t>
      </w:r>
      <w:proofErr w:type="spellEnd"/>
      <w:r>
        <w:rPr>
          <w:sz w:val="26"/>
        </w:rPr>
        <w:t xml:space="preserve"> •agrego - al apéndice de esta marcado con la letra "3</w:t>
      </w:r>
    </w:p>
    <w:p w14:paraId="445E1364" w14:textId="77777777" w:rsidR="007201DC" w:rsidRDefault="00DA0A4B">
      <w:pPr>
        <w:numPr>
          <w:ilvl w:val="0"/>
          <w:numId w:val="1"/>
        </w:numPr>
        <w:spacing w:after="3" w:line="222" w:lineRule="auto"/>
        <w:ind w:right="373" w:firstLine="1440"/>
        <w:jc w:val="both"/>
      </w:pPr>
      <w:r>
        <w:rPr>
          <w:sz w:val="28"/>
        </w:rPr>
        <w:t xml:space="preserve">G E N É R A L E 3 </w:t>
      </w:r>
      <w:proofErr w:type="gramStart"/>
      <w:r>
        <w:rPr>
          <w:sz w:val="28"/>
        </w:rPr>
        <w:t>L.O</w:t>
      </w:r>
      <w:proofErr w:type="gramEnd"/>
      <w:r>
        <w:rPr>
          <w:sz w:val="28"/>
        </w:rPr>
        <w:t>$ bajo protesta de decir verdad, generales declararon ser : mexi</w:t>
      </w:r>
      <w:r>
        <w:rPr>
          <w:sz w:val="28"/>
        </w:rPr>
        <w:t xml:space="preserve">canos e hijos de originarios Chi lapa de Díaz, Oaxaca, con domicilio </w:t>
      </w:r>
    </w:p>
    <w:p w14:paraId="681AC2C9" w14:textId="77777777" w:rsidR="007201DC" w:rsidRDefault="00DA0A4B">
      <w:pPr>
        <w:spacing w:after="3" w:line="216" w:lineRule="auto"/>
        <w:ind w:left="70" w:right="210" w:firstLine="10"/>
        <w:jc w:val="both"/>
      </w:pPr>
      <w:r>
        <w:rPr>
          <w:sz w:val="30"/>
        </w:rPr>
        <w:t xml:space="preserve">de Chiapas número </w:t>
      </w:r>
      <w:proofErr w:type="spellStart"/>
      <w:proofErr w:type="gramStart"/>
      <w:r>
        <w:rPr>
          <w:sz w:val="30"/>
        </w:rPr>
        <w:t>traint,a</w:t>
      </w:r>
      <w:proofErr w:type="spellEnd"/>
      <w:proofErr w:type="gramEnd"/>
      <w:r>
        <w:rPr>
          <w:sz w:val="30"/>
        </w:rPr>
        <w:t xml:space="preserve"> y acho, Colonia Roma, en esta Ci </w:t>
      </w:r>
      <w:proofErr w:type="spellStart"/>
      <w:r>
        <w:rPr>
          <w:sz w:val="30"/>
        </w:rPr>
        <w:t>udaci</w:t>
      </w:r>
      <w:proofErr w:type="spellEnd"/>
      <w:r>
        <w:rPr>
          <w:sz w:val="30"/>
        </w:rPr>
        <w:t xml:space="preserve"> de </w:t>
      </w:r>
      <w:proofErr w:type="spellStart"/>
      <w:r>
        <w:rPr>
          <w:sz w:val="30"/>
        </w:rPr>
        <w:t>Méxic</w:t>
      </w:r>
      <w:proofErr w:type="spellEnd"/>
      <w:r>
        <w:rPr>
          <w:sz w:val="30"/>
        </w:rPr>
        <w:t xml:space="preserve">•.o y Contadores </w:t>
      </w:r>
      <w:proofErr w:type="spellStart"/>
      <w:r>
        <w:rPr>
          <w:sz w:val="30"/>
        </w:rPr>
        <w:t>Públ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icos</w:t>
      </w:r>
      <w:proofErr w:type="spellEnd"/>
    </w:p>
    <w:p w14:paraId="65AF8297" w14:textId="77777777" w:rsidR="007201DC" w:rsidRDefault="00DA0A4B">
      <w:pPr>
        <w:spacing w:after="112" w:line="219" w:lineRule="auto"/>
        <w:ind w:left="15" w:right="380" w:firstLine="540"/>
        <w:jc w:val="both"/>
      </w:pPr>
      <w:r>
        <w:rPr>
          <w:sz w:val="20"/>
        </w:rPr>
        <w:t xml:space="preserve">El señor• ROBERTO HERNANDEZ SOCANC% nació el primero de di </w:t>
      </w:r>
      <w:proofErr w:type="spellStart"/>
      <w:r>
        <w:rPr>
          <w:sz w:val="20"/>
        </w:rPr>
        <w:t>ciernbre</w:t>
      </w:r>
      <w:proofErr w:type="spellEnd"/>
      <w:r>
        <w:rPr>
          <w:sz w:val="20"/>
        </w:rPr>
        <w:t xml:space="preserve"> de mil novecient:</w:t>
      </w:r>
      <w:r>
        <w:rPr>
          <w:sz w:val="20"/>
        </w:rPr>
        <w:t xml:space="preserve">.0E, cuarenta y nueve, casado y se </w:t>
      </w:r>
      <w:proofErr w:type="spellStart"/>
      <w:r>
        <w:rPr>
          <w:sz w:val="20"/>
        </w:rPr>
        <w:t>identi</w:t>
      </w:r>
      <w:proofErr w:type="spellEnd"/>
      <w:r>
        <w:rPr>
          <w:sz w:val="20"/>
        </w:rPr>
        <w:t xml:space="preserve"> fica su cédula profesional </w:t>
      </w:r>
      <w:proofErr w:type="spellStart"/>
      <w:r>
        <w:rPr>
          <w:sz w:val="20"/>
        </w:rPr>
        <w:t>númar•o</w:t>
      </w:r>
      <w:proofErr w:type="spellEnd"/>
      <w:r>
        <w:rPr>
          <w:sz w:val="20"/>
        </w:rPr>
        <w:t xml:space="preserve"> qui </w:t>
      </w:r>
      <w:proofErr w:type="spellStart"/>
      <w:r>
        <w:rPr>
          <w:sz w:val="20"/>
        </w:rPr>
        <w:t>nientos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cuam</w:t>
      </w:r>
      <w:proofErr w:type="spellEnd"/>
      <w:r>
        <w:rPr>
          <w:sz w:val="20"/>
        </w:rPr>
        <w:t xml:space="preserve"> renta y nueve mil </w:t>
      </w:r>
      <w:proofErr w:type="spellStart"/>
      <w:proofErr w:type="gramStart"/>
      <w:r>
        <w:rPr>
          <w:sz w:val="20"/>
        </w:rPr>
        <w:t>ciosc:ient</w:t>
      </w:r>
      <w:proofErr w:type="gramEnd"/>
      <w:r>
        <w:rPr>
          <w:sz w:val="20"/>
        </w:rPr>
        <w:t>.os</w:t>
      </w:r>
      <w:proofErr w:type="spellEnd"/>
      <w:r>
        <w:rPr>
          <w:sz w:val="20"/>
        </w:rPr>
        <w:t xml:space="preserve"> setenta y tres expedida el </w:t>
      </w:r>
      <w:proofErr w:type="spellStart"/>
      <w:r>
        <w:rPr>
          <w:sz w:val="20"/>
        </w:rPr>
        <w:t>diecit;siete</w:t>
      </w:r>
      <w:proofErr w:type="spellEnd"/>
      <w:r>
        <w:rPr>
          <w:sz w:val="20"/>
        </w:rPr>
        <w:t xml:space="preserve"> de mayo de mil setenta y nueve. — — La señora LIJZ MARIA HERNANDEZ SOLANO, nació el. trece</w:t>
      </w:r>
      <w:r>
        <w:rPr>
          <w:sz w:val="20"/>
        </w:rPr>
        <w:t xml:space="preserve"> de mayo </w:t>
      </w:r>
      <w:proofErr w:type="spellStart"/>
      <w:r>
        <w:rPr>
          <w:sz w:val="20"/>
        </w:rPr>
        <w:t>dea</w:t>
      </w:r>
      <w:proofErr w:type="spellEnd"/>
      <w:r>
        <w:rPr>
          <w:sz w:val="20"/>
        </w:rPr>
        <w:t xml:space="preserve">. mil novecientos </w:t>
      </w:r>
      <w:proofErr w:type="spellStart"/>
      <w:r>
        <w:rPr>
          <w:sz w:val="20"/>
        </w:rPr>
        <w:t>sesant</w:t>
      </w:r>
      <w:proofErr w:type="spellEnd"/>
      <w:proofErr w:type="gramStart"/>
      <w:r>
        <w:rPr>
          <w:sz w:val="20"/>
        </w:rPr>
        <w:t>:.a</w:t>
      </w:r>
      <w:proofErr w:type="gramEnd"/>
      <w:r>
        <w:rPr>
          <w:sz w:val="20"/>
        </w:rPr>
        <w:t xml:space="preserve"> y tres, casada y </w:t>
      </w:r>
      <w:proofErr w:type="spellStart"/>
      <w:r>
        <w:rPr>
          <w:sz w:val="20"/>
        </w:rPr>
        <w:t>identi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ffr</w:t>
      </w:r>
      <w:proofErr w:type="spellEnd"/>
      <w:r>
        <w:rPr>
          <w:sz w:val="20"/>
        </w:rPr>
        <w:t xml:space="preserve"> c„-a con su cédula pro </w:t>
      </w:r>
      <w:proofErr w:type="spellStart"/>
      <w:r>
        <w:rPr>
          <w:sz w:val="20"/>
        </w:rPr>
        <w:t>feaional</w:t>
      </w:r>
      <w:proofErr w:type="spellEnd"/>
      <w:r>
        <w:rPr>
          <w:sz w:val="20"/>
        </w:rPr>
        <w:t xml:space="preserve"> número un millón setecientos </w:t>
      </w:r>
      <w:proofErr w:type="spellStart"/>
      <w:r>
        <w:rPr>
          <w:sz w:val="20"/>
        </w:rPr>
        <w:t>vei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ntidós</w:t>
      </w:r>
      <w:proofErr w:type="spellEnd"/>
      <w:r>
        <w:rPr>
          <w:sz w:val="20"/>
        </w:rPr>
        <w:t xml:space="preserve"> mi. I ciento cincuenta y siete, expedida el </w:t>
      </w:r>
      <w:proofErr w:type="spellStart"/>
      <w:r>
        <w:rPr>
          <w:sz w:val="20"/>
        </w:rPr>
        <w:t>diecisie</w:t>
      </w:r>
      <w:proofErr w:type="spellEnd"/>
      <w:r>
        <w:rPr>
          <w:sz w:val="20"/>
        </w:rPr>
        <w:t xml:space="preserve">— te de agosto cie mil novecientos noventa y </w:t>
      </w:r>
      <w:proofErr w:type="spellStart"/>
      <w:r>
        <w:rPr>
          <w:sz w:val="20"/>
        </w:rPr>
        <w:t>clos</w:t>
      </w:r>
      <w:proofErr w:type="spellEnd"/>
      <w:r>
        <w:rPr>
          <w:sz w:val="20"/>
        </w:rPr>
        <w:t>. —</w:t>
      </w:r>
    </w:p>
    <w:p w14:paraId="1931D870" w14:textId="77777777" w:rsidR="007201DC" w:rsidRDefault="00DA0A4B">
      <w:pPr>
        <w:spacing w:after="3" w:line="222" w:lineRule="auto"/>
        <w:ind w:left="75" w:right="370" w:firstLine="500"/>
        <w:jc w:val="both"/>
      </w:pPr>
      <w:r>
        <w:rPr>
          <w:sz w:val="28"/>
        </w:rPr>
        <w:t xml:space="preserve">Y la señorita MONICA HERNANDEZ SOLANO, nació el cuatro de </w:t>
      </w:r>
      <w:r>
        <w:rPr>
          <w:sz w:val="28"/>
        </w:rPr>
        <w:t xml:space="preserve">mayo de mil novecientos sesenta y ocho, sol tera y se </w:t>
      </w:r>
      <w:proofErr w:type="spellStart"/>
      <w:r>
        <w:rPr>
          <w:sz w:val="28"/>
        </w:rPr>
        <w:t>identi</w:t>
      </w:r>
      <w:proofErr w:type="spellEnd"/>
      <w:r>
        <w:rPr>
          <w:sz w:val="28"/>
        </w:rPr>
        <w:t xml:space="preserve">• </w:t>
      </w:r>
      <w:proofErr w:type="spellStart"/>
      <w:r>
        <w:rPr>
          <w:sz w:val="28"/>
        </w:rPr>
        <w:t>fi.</w:t>
      </w:r>
      <w:proofErr w:type="gramStart"/>
      <w:r>
        <w:rPr>
          <w:sz w:val="28"/>
        </w:rPr>
        <w:t>c:a</w:t>
      </w:r>
      <w:proofErr w:type="spellEnd"/>
      <w:proofErr w:type="gramEnd"/>
      <w:r>
        <w:rPr>
          <w:sz w:val="28"/>
        </w:rPr>
        <w:t xml:space="preserve"> con su cédula profesional número dos mi 1 Iones ciento </w:t>
      </w:r>
      <w:r>
        <w:rPr>
          <w:sz w:val="28"/>
        </w:rPr>
        <w:t xml:space="preserve">cuarenta y seis mil seiscientos noventa y dos, expedida el </w:t>
      </w:r>
      <w:proofErr w:type="spellStart"/>
      <w:r>
        <w:rPr>
          <w:sz w:val="28"/>
        </w:rPr>
        <w:t>vantiséis</w:t>
      </w:r>
      <w:proofErr w:type="spellEnd"/>
      <w:r>
        <w:rPr>
          <w:sz w:val="28"/>
        </w:rPr>
        <w:t xml:space="preserve"> de Ju</w:t>
      </w:r>
      <w:r>
        <w:rPr>
          <w:sz w:val="28"/>
        </w:rPr>
        <w:t xml:space="preserve">lio da mil novecientos noventa y cinco. — yo, EL NOTARIO, OOY </w:t>
      </w:r>
      <w:proofErr w:type="gramStart"/>
      <w:r>
        <w:rPr>
          <w:sz w:val="28"/>
        </w:rPr>
        <w:t>FE :</w:t>
      </w:r>
      <w:proofErr w:type="gramEnd"/>
      <w:r>
        <w:rPr>
          <w:sz w:val="28"/>
        </w:rPr>
        <w:t xml:space="preserve"> Que lo relacionado e </w:t>
      </w:r>
      <w:proofErr w:type="spellStart"/>
      <w:r>
        <w:rPr>
          <w:sz w:val="28"/>
        </w:rPr>
        <w:t>inéarto</w:t>
      </w:r>
      <w:proofErr w:type="spellEnd"/>
      <w:r>
        <w:rPr>
          <w:sz w:val="28"/>
        </w:rPr>
        <w:t xml:space="preserve"> concuerda fielmente con sus </w:t>
      </w:r>
      <w:proofErr w:type="spellStart"/>
      <w:r>
        <w:rPr>
          <w:sz w:val="28"/>
        </w:rPr>
        <w:t>origi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nales</w:t>
      </w:r>
      <w:proofErr w:type="spellEnd"/>
      <w:r>
        <w:rPr>
          <w:sz w:val="28"/>
        </w:rPr>
        <w:t xml:space="preserve"> a que me remito y he tenido a la vista; de que me cercioré de la identidad da los C.:</w:t>
      </w:r>
      <w:proofErr w:type="spellStart"/>
      <w:r>
        <w:rPr>
          <w:sz w:val="28"/>
        </w:rPr>
        <w:t>Ompa</w:t>
      </w:r>
      <w:proofErr w:type="spellEnd"/>
      <w:r>
        <w:rPr>
          <w:sz w:val="28"/>
        </w:rPr>
        <w:t xml:space="preserve"> recientes por </w:t>
      </w:r>
      <w:proofErr w:type="spellStart"/>
      <w:r>
        <w:rPr>
          <w:sz w:val="28"/>
        </w:rPr>
        <w:t>habe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identi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ficado ante mí en </w:t>
      </w:r>
      <w:proofErr w:type="spellStart"/>
      <w:r>
        <w:rPr>
          <w:sz w:val="28"/>
        </w:rPr>
        <w:t>térmi</w:t>
      </w:r>
      <w:proofErr w:type="spellEnd"/>
      <w:r>
        <w:rPr>
          <w:sz w:val="28"/>
        </w:rPr>
        <w:t xml:space="preserve"> nos de ley, de que tienen a mi. juicio, capacidad legal; de que a los </w:t>
      </w:r>
      <w:r>
        <w:rPr>
          <w:sz w:val="28"/>
        </w:rPr>
        <w:lastRenderedPageBreak/>
        <w:t xml:space="preserve">fliitE.mot:3 leí este instrumento; de que les </w:t>
      </w:r>
      <w:proofErr w:type="spellStart"/>
      <w:r>
        <w:rPr>
          <w:sz w:val="28"/>
        </w:rPr>
        <w:t>expl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iqué</w:t>
      </w:r>
      <w:proofErr w:type="spellEnd"/>
      <w:r>
        <w:rPr>
          <w:sz w:val="28"/>
        </w:rPr>
        <w:t xml:space="preserve"> su valor y consecuencias legales; de que se </w:t>
      </w:r>
      <w:proofErr w:type="spellStart"/>
      <w:r>
        <w:rPr>
          <w:sz w:val="28"/>
        </w:rPr>
        <w:t>mani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festaron</w:t>
      </w:r>
      <w:proofErr w:type="spellEnd"/>
      <w:r>
        <w:rPr>
          <w:sz w:val="28"/>
        </w:rPr>
        <w:t xml:space="preserve"> conformes y de que fi </w:t>
      </w:r>
      <w:proofErr w:type="spellStart"/>
      <w:r>
        <w:rPr>
          <w:sz w:val="28"/>
        </w:rPr>
        <w:t>rmaron</w:t>
      </w:r>
      <w:proofErr w:type="spellEnd"/>
      <w:r>
        <w:rPr>
          <w:sz w:val="28"/>
        </w:rPr>
        <w:t xml:space="preserve"> el día al </w:t>
      </w:r>
      <w:proofErr w:type="spellStart"/>
      <w:proofErr w:type="gramStart"/>
      <w:r>
        <w:rPr>
          <w:sz w:val="28"/>
        </w:rPr>
        <w:t>princ:i</w:t>
      </w:r>
      <w:proofErr w:type="spellEnd"/>
      <w:proofErr w:type="gramEnd"/>
      <w:r>
        <w:rPr>
          <w:sz w:val="28"/>
        </w:rPr>
        <w:t xml:space="preserve"> p</w:t>
      </w:r>
      <w:r>
        <w:rPr>
          <w:sz w:val="28"/>
        </w:rPr>
        <w:t>io indicado-</w:t>
      </w:r>
    </w:p>
    <w:p w14:paraId="284904A6" w14:textId="77777777" w:rsidR="007201DC" w:rsidRDefault="00DA0A4B">
      <w:pPr>
        <w:spacing w:after="4" w:line="219" w:lineRule="auto"/>
        <w:ind w:left="15" w:right="370" w:firstLine="250"/>
        <w:jc w:val="both"/>
      </w:pPr>
      <w:r>
        <w:rPr>
          <w:sz w:val="20"/>
        </w:rPr>
        <w:t xml:space="preserve">— Firmas autógrafas de los señores Roberto Hernández Sola— no, Luz María Hernández Sol </w:t>
      </w:r>
      <w:proofErr w:type="spellStart"/>
      <w:r>
        <w:rPr>
          <w:sz w:val="20"/>
        </w:rPr>
        <w:t>ana</w:t>
      </w:r>
      <w:proofErr w:type="spellEnd"/>
      <w:r>
        <w:rPr>
          <w:sz w:val="20"/>
        </w:rPr>
        <w:t xml:space="preserve"> y Mónica Hernández Solano. ANTE ANGEL- ZAMORA. Firmado. El sello de autorizar. — N O T A S C O M P E M E N T A R I A S - NOTA </w:t>
      </w:r>
      <w:proofErr w:type="gramStart"/>
      <w:r>
        <w:rPr>
          <w:sz w:val="20"/>
        </w:rPr>
        <w:t>PRIMERA.-</w:t>
      </w:r>
      <w:proofErr w:type="gramEnd"/>
      <w:r>
        <w:rPr>
          <w:sz w:val="20"/>
        </w:rPr>
        <w:t xml:space="preserve"> se agregan al ap</w:t>
      </w:r>
      <w:r>
        <w:rPr>
          <w:sz w:val="20"/>
        </w:rPr>
        <w:t xml:space="preserve">éndice con las letras "C' Y Copia </w:t>
      </w:r>
      <w:proofErr w:type="spellStart"/>
      <w:r>
        <w:rPr>
          <w:sz w:val="20"/>
        </w:rPr>
        <w:t>dal</w:t>
      </w:r>
      <w:proofErr w:type="spellEnd"/>
      <w:r>
        <w:rPr>
          <w:sz w:val="20"/>
        </w:rPr>
        <w:t xml:space="preserve">. aviso </w:t>
      </w:r>
      <w:proofErr w:type="spellStart"/>
      <w:r>
        <w:rPr>
          <w:sz w:val="20"/>
        </w:rPr>
        <w:t>present„ado</w:t>
      </w:r>
      <w:proofErr w:type="spellEnd"/>
      <w:r>
        <w:rPr>
          <w:sz w:val="20"/>
        </w:rPr>
        <w:t xml:space="preserve"> a la Secretaría de </w:t>
      </w:r>
      <w:proofErr w:type="spellStart"/>
      <w:r>
        <w:rPr>
          <w:sz w:val="20"/>
        </w:rPr>
        <w:t>Relacio</w:t>
      </w:r>
      <w:proofErr w:type="spellEnd"/>
      <w:r>
        <w:rPr>
          <w:sz w:val="20"/>
        </w:rPr>
        <w:t xml:space="preserve">— </w:t>
      </w:r>
      <w:proofErr w:type="spellStart"/>
      <w:r>
        <w:rPr>
          <w:sz w:val="20"/>
        </w:rPr>
        <w:t>nes</w:t>
      </w:r>
      <w:proofErr w:type="spellEnd"/>
      <w:r>
        <w:rPr>
          <w:sz w:val="20"/>
        </w:rPr>
        <w:t xml:space="preserve"> Exteriores y de la </w:t>
      </w:r>
      <w:proofErr w:type="spellStart"/>
      <w:r>
        <w:rPr>
          <w:sz w:val="20"/>
        </w:rPr>
        <w:t>tud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inscri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pción</w:t>
      </w:r>
      <w:proofErr w:type="spellEnd"/>
      <w:r>
        <w:rPr>
          <w:sz w:val="20"/>
        </w:rPr>
        <w:t xml:space="preserve"> al Regis </w:t>
      </w:r>
      <w:proofErr w:type="spellStart"/>
      <w:r>
        <w:rPr>
          <w:sz w:val="20"/>
        </w:rPr>
        <w:t>tro</w:t>
      </w:r>
      <w:proofErr w:type="spellEnd"/>
      <w:r>
        <w:rPr>
          <w:sz w:val="20"/>
        </w:rPr>
        <w:t xml:space="preserve"> Fede j-al de Contribuyentes, con lo </w:t>
      </w:r>
      <w:r>
        <w:rPr>
          <w:sz w:val="20"/>
        </w:rPr>
        <w:t xml:space="preserve">que han quedado satisfechos </w:t>
      </w:r>
      <w:r>
        <w:rPr>
          <w:sz w:val="20"/>
        </w:rPr>
        <w:t xml:space="preserve">todos los </w:t>
      </w:r>
      <w:proofErr w:type="spellStart"/>
      <w:r>
        <w:rPr>
          <w:sz w:val="20"/>
        </w:rPr>
        <w:t>requisi</w:t>
      </w:r>
      <w:proofErr w:type="spellEnd"/>
      <w:r>
        <w:rPr>
          <w:sz w:val="20"/>
        </w:rPr>
        <w:t xml:space="preserve"> tos legales para </w:t>
      </w:r>
      <w:r>
        <w:rPr>
          <w:sz w:val="20"/>
        </w:rPr>
        <w:t xml:space="preserve">autorizar esta </w:t>
      </w:r>
      <w:proofErr w:type="spellStart"/>
      <w:r>
        <w:rPr>
          <w:sz w:val="20"/>
        </w:rPr>
        <w:t>e</w:t>
      </w:r>
      <w:r>
        <w:rPr>
          <w:sz w:val="20"/>
        </w:rPr>
        <w:t>scri</w:t>
      </w:r>
      <w:proofErr w:type="spellEnd"/>
      <w:r>
        <w:rPr>
          <w:sz w:val="20"/>
        </w:rPr>
        <w:t xml:space="preserve"> tura„</w:t>
      </w:r>
    </w:p>
    <w:p w14:paraId="1444247B" w14:textId="77777777" w:rsidR="007201DC" w:rsidRDefault="00DA0A4B">
      <w:pPr>
        <w:spacing w:after="93" w:line="219" w:lineRule="auto"/>
        <w:ind w:left="845" w:right="290" w:hanging="830"/>
        <w:jc w:val="both"/>
      </w:pPr>
      <w:r>
        <w:rPr>
          <w:sz w:val="26"/>
        </w:rPr>
        <w:t xml:space="preserve">México a tres </w:t>
      </w:r>
      <w:r>
        <w:rPr>
          <w:sz w:val="26"/>
        </w:rPr>
        <w:t xml:space="preserve">de Febrero de mil novecientos </w:t>
      </w:r>
      <w:proofErr w:type="spellStart"/>
      <w:proofErr w:type="gramStart"/>
      <w:r>
        <w:rPr>
          <w:sz w:val="26"/>
        </w:rPr>
        <w:t>novent.a</w:t>
      </w:r>
      <w:proofErr w:type="spellEnd"/>
      <w:proofErr w:type="gramEnd"/>
      <w:r>
        <w:rPr>
          <w:sz w:val="26"/>
        </w:rPr>
        <w:t xml:space="preserve"> y - DOY FE A.Z„ Rúbrica. — —</w:t>
      </w:r>
    </w:p>
    <w:p w14:paraId="153843CD" w14:textId="77777777" w:rsidR="007201DC" w:rsidRDefault="00DA0A4B">
      <w:pPr>
        <w:spacing w:after="3" w:line="265" w:lineRule="auto"/>
        <w:ind w:left="640" w:hanging="10"/>
        <w:jc w:val="both"/>
      </w:pPr>
      <w:r>
        <w:rPr>
          <w:sz w:val="24"/>
        </w:rPr>
        <w:t xml:space="preserve">HOY AUTORI ZO DEFINITIVAMENTE ESTA ESCRITURA. - </w:t>
      </w:r>
      <w:r>
        <w:rPr>
          <w:sz w:val="24"/>
        </w:rPr>
        <w:t>MEXICO</w:t>
      </w:r>
    </w:p>
    <w:p w14:paraId="2A8DBD08" w14:textId="77777777" w:rsidR="007201DC" w:rsidRDefault="00DA0A4B">
      <w:pPr>
        <w:spacing w:after="4" w:line="260" w:lineRule="auto"/>
        <w:ind w:left="-5" w:right="380"/>
        <w:jc w:val="both"/>
      </w:pPr>
      <w:r>
        <w:t xml:space="preserve">DISTRITO FEDERAL, A TRES DE FEBRERO DE MIL NOVECIENTOS NOVENTA Y NUEVE. — </w:t>
      </w:r>
      <w:r>
        <w:t xml:space="preserve">DOY </w:t>
      </w:r>
      <w:r>
        <w:t>ANGEL ZAMORA» Firmado„ El sell</w:t>
      </w:r>
      <w:r>
        <w:t>o de autorizar =</w:t>
      </w:r>
    </w:p>
    <w:p w14:paraId="1A99A02B" w14:textId="77777777" w:rsidR="007201DC" w:rsidRDefault="00DA0A4B">
      <w:pPr>
        <w:spacing w:after="0"/>
        <w:ind w:left="270"/>
        <w:jc w:val="center"/>
      </w:pPr>
      <w:r>
        <w:rPr>
          <w:rFonts w:ascii="Times New Roman" w:eastAsia="Times New Roman" w:hAnsi="Times New Roman" w:cs="Times New Roman"/>
        </w:rPr>
        <w:t>4</w:t>
      </w:r>
    </w:p>
    <w:p w14:paraId="12A2574F" w14:textId="77777777" w:rsidR="007201DC" w:rsidRDefault="00DA0A4B">
      <w:pPr>
        <w:spacing w:after="278" w:line="265" w:lineRule="auto"/>
        <w:ind w:left="2260" w:hanging="10"/>
        <w:jc w:val="both"/>
      </w:pPr>
      <w:proofErr w:type="spellStart"/>
      <w:r>
        <w:rPr>
          <w:sz w:val="24"/>
        </w:rPr>
        <w:t>uC</w:t>
      </w:r>
      <w:proofErr w:type="spellEnd"/>
      <w:r>
        <w:rPr>
          <w:sz w:val="24"/>
        </w:rPr>
        <w:t xml:space="preserve">. </w:t>
      </w:r>
    </w:p>
    <w:p w14:paraId="78FC2253" w14:textId="77777777" w:rsidR="007201DC" w:rsidRDefault="00DA0A4B">
      <w:pPr>
        <w:spacing w:after="0"/>
        <w:ind w:left="3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SI </w:t>
      </w:r>
    </w:p>
    <w:tbl>
      <w:tblPr>
        <w:tblStyle w:val="TableGrid"/>
        <w:tblpPr w:vertAnchor="text" w:tblpX="5200" w:tblpY="-34"/>
        <w:tblOverlap w:val="never"/>
        <w:tblW w:w="2300" w:type="dxa"/>
        <w:tblInd w:w="0" w:type="dxa"/>
        <w:tblCellMar>
          <w:top w:w="9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</w:tblGrid>
      <w:tr w:rsidR="007201DC" w14:paraId="72E835D9" w14:textId="77777777">
        <w:trPr>
          <w:trHeight w:val="1414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BBDC5EE" w14:textId="77777777" w:rsidR="007201DC" w:rsidRDefault="00DA0A4B">
            <w:pPr>
              <w:spacing w:after="0"/>
            </w:pPr>
            <w:r>
              <w:rPr>
                <w:sz w:val="18"/>
              </w:rPr>
              <w:t>LIC MIGUEL ANGEL ZAMORA</w:t>
            </w:r>
          </w:p>
          <w:p w14:paraId="3A5F3E5D" w14:textId="77777777" w:rsidR="007201DC" w:rsidRDefault="00DA0A4B">
            <w:pPr>
              <w:spacing w:after="0"/>
              <w:ind w:left="5"/>
              <w:jc w:val="center"/>
            </w:pPr>
            <w:r>
              <w:rPr>
                <w:sz w:val="26"/>
              </w:rPr>
              <w:t>VALENCIA</w:t>
            </w:r>
          </w:p>
        </w:tc>
      </w:tr>
    </w:tbl>
    <w:p w14:paraId="5166AB49" w14:textId="77777777" w:rsidR="007201DC" w:rsidRDefault="00DA0A4B">
      <w:pPr>
        <w:spacing w:after="463" w:line="419" w:lineRule="auto"/>
        <w:ind w:left="390" w:right="190" w:hanging="10"/>
        <w:jc w:val="center"/>
      </w:pPr>
      <w:r>
        <w:rPr>
          <w:sz w:val="18"/>
        </w:rPr>
        <w:t xml:space="preserve">7. </w:t>
      </w:r>
    </w:p>
    <w:p w14:paraId="6AC5E742" w14:textId="77777777" w:rsidR="007201DC" w:rsidRDefault="00DA0A4B">
      <w:pPr>
        <w:spacing w:after="1214" w:line="265" w:lineRule="auto"/>
        <w:ind w:left="1780" w:right="190" w:hanging="10"/>
      </w:pPr>
      <w:r>
        <w:rPr>
          <w:rFonts w:ascii="Times New Roman" w:eastAsia="Times New Roman" w:hAnsi="Times New Roman" w:cs="Times New Roman"/>
          <w:sz w:val="24"/>
        </w:rPr>
        <w:t>.4.</w:t>
      </w:r>
    </w:p>
    <w:p w14:paraId="4545C3B7" w14:textId="77777777" w:rsidR="007201DC" w:rsidRDefault="00DA0A4B">
      <w:pPr>
        <w:spacing w:after="0" w:line="291" w:lineRule="auto"/>
        <w:ind w:left="310" w:right="1670" w:firstLine="2130"/>
      </w:pPr>
      <w:r>
        <w:rPr>
          <w:sz w:val="20"/>
        </w:rPr>
        <w:t xml:space="preserve">-DOCIJMENTCJS </w:t>
      </w:r>
      <w:r>
        <w:rPr>
          <w:sz w:val="20"/>
          <w:u w:val="single" w:color="000000"/>
        </w:rPr>
        <w:t>DEL.</w:t>
      </w:r>
      <w:r>
        <w:rPr>
          <w:sz w:val="20"/>
        </w:rPr>
        <w:t xml:space="preserve"> </w:t>
      </w:r>
      <w:r>
        <w:rPr>
          <w:sz w:val="20"/>
        </w:rPr>
        <w:tab/>
        <w:t xml:space="preserve">- LETRA </w:t>
      </w:r>
      <w:r>
        <w:rPr>
          <w:sz w:val="20"/>
        </w:rPr>
        <w:tab/>
        <w:t>.</w:t>
      </w:r>
      <w:r>
        <w:rPr>
          <w:sz w:val="20"/>
        </w:rPr>
        <w:tab/>
      </w:r>
      <w:r>
        <w:rPr>
          <w:sz w:val="20"/>
        </w:rPr>
        <w:t xml:space="preserve">Estatuto. • </w:t>
      </w:r>
      <w:r>
        <w:rPr>
          <w:sz w:val="20"/>
        </w:rPr>
        <w:t xml:space="preserve">3e </w:t>
      </w:r>
      <w:proofErr w:type="spellStart"/>
      <w:r>
        <w:rPr>
          <w:sz w:val="20"/>
        </w:rPr>
        <w:t>transcri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conti</w:t>
      </w:r>
      <w:proofErr w:type="spellEnd"/>
      <w:r>
        <w:rPr>
          <w:sz w:val="20"/>
        </w:rPr>
        <w:t xml:space="preserve"> "ESTATUTO SOCIAL DE " </w:t>
      </w:r>
      <w:r>
        <w:rPr>
          <w:sz w:val="20"/>
        </w:rPr>
        <w:tab/>
        <w:t>y.</w:t>
      </w:r>
    </w:p>
    <w:p w14:paraId="20721D52" w14:textId="77777777" w:rsidR="007201DC" w:rsidRDefault="00DA0A4B">
      <w:pPr>
        <w:spacing w:after="1" w:line="263" w:lineRule="auto"/>
        <w:ind w:left="290" w:firstLine="10"/>
      </w:pPr>
      <w:r>
        <w:rPr>
          <w:sz w:val="26"/>
        </w:rPr>
        <w:t xml:space="preserve">CIVIL QUE SE CONSTITUYE pon LOS SOCIOS FUNDA OREE QUE AL FINAL SE INDICAN, ANTE EL LICENCIADO MT GUEL ANGEL ZAMORA VALENCIA, NOTARIO </w:t>
      </w:r>
      <w:r>
        <w:rPr>
          <w:sz w:val="26"/>
        </w:rPr>
        <w:tab/>
        <w:t>NUMERO SETENTA Y</w:t>
      </w:r>
      <w:r>
        <w:rPr>
          <w:sz w:val="26"/>
        </w:rPr>
        <w:tab/>
        <w:t>HO DEU DISTRITO</w:t>
      </w:r>
    </w:p>
    <w:p w14:paraId="54DBA476" w14:textId="77777777" w:rsidR="007201DC" w:rsidRDefault="00DA0A4B">
      <w:pPr>
        <w:spacing w:after="34" w:line="265" w:lineRule="auto"/>
        <w:ind w:left="300" w:hanging="10"/>
        <w:jc w:val="both"/>
      </w:pPr>
      <w:r>
        <w:rPr>
          <w:sz w:val="24"/>
        </w:rPr>
        <w:t>FEDERAL Y QUE OE AGREGA AL APENOTCE DE</w:t>
      </w:r>
      <w:r>
        <w:rPr>
          <w:sz w:val="24"/>
        </w:rPr>
        <w:tab/>
        <w:t>ESCRITURA CORRESPONDIENTE-</w:t>
      </w:r>
    </w:p>
    <w:p w14:paraId="09411C43" w14:textId="77777777" w:rsidR="007201DC" w:rsidRDefault="00DA0A4B">
      <w:pPr>
        <w:spacing w:after="0"/>
        <w:ind w:left="2800" w:hanging="10"/>
      </w:pPr>
      <w:r>
        <w:rPr>
          <w:sz w:val="46"/>
        </w:rPr>
        <w:t>C A P I T U L O</w:t>
      </w:r>
    </w:p>
    <w:p w14:paraId="21E5DE34" w14:textId="77777777" w:rsidR="007201DC" w:rsidRDefault="00DA0A4B">
      <w:pPr>
        <w:spacing w:after="104" w:line="265" w:lineRule="auto"/>
        <w:ind w:left="270" w:firstLine="620"/>
        <w:jc w:val="both"/>
      </w:pPr>
      <w:r>
        <w:rPr>
          <w:sz w:val="24"/>
        </w:rPr>
        <w:t xml:space="preserve">LA DENOMINACION, EL. OBJETO, DURACION, Y DOMICILIO-—ARTTCULO PRIMERO. La </w:t>
      </w:r>
      <w:proofErr w:type="spellStart"/>
      <w:proofErr w:type="gramStart"/>
      <w:r>
        <w:rPr>
          <w:sz w:val="24"/>
        </w:rPr>
        <w:t>E,ocied</w:t>
      </w:r>
      <w:proofErr w:type="spellEnd"/>
      <w:proofErr w:type="gramEnd"/>
      <w:r>
        <w:rPr>
          <w:sz w:val="24"/>
        </w:rPr>
        <w:t xml:space="preserve"> d que aquí </w:t>
      </w:r>
      <w:proofErr w:type="spellStart"/>
      <w:r>
        <w:rPr>
          <w:sz w:val="24"/>
        </w:rPr>
        <w:t>consti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t.uye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denomi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: HERNANDEZ SOLANO Y ASOCIADOS" , denominación que irá seguida de las palabras CIEDAD CTVTL" , </w:t>
      </w:r>
      <w:proofErr w:type="spellStart"/>
      <w:r>
        <w:rPr>
          <w:sz w:val="24"/>
        </w:rPr>
        <w:t>simplement„e</w:t>
      </w:r>
      <w:proofErr w:type="spellEnd"/>
      <w:r>
        <w:rPr>
          <w:sz w:val="24"/>
        </w:rPr>
        <w:t xml:space="preserve"> de sus abrevia</w:t>
      </w:r>
      <w:r>
        <w:rPr>
          <w:sz w:val="24"/>
        </w:rPr>
        <w:t>turas "S.C„</w:t>
      </w:r>
    </w:p>
    <w:p w14:paraId="0A8A3CA6" w14:textId="77777777" w:rsidR="007201DC" w:rsidRDefault="00DA0A4B">
      <w:pPr>
        <w:spacing w:after="3" w:line="265" w:lineRule="auto"/>
        <w:ind w:left="890" w:hanging="10"/>
        <w:jc w:val="both"/>
      </w:pPr>
      <w:r>
        <w:rPr>
          <w:sz w:val="24"/>
        </w:rPr>
        <w:t xml:space="preserve">ARTICULO SEGUNDO. - El OBJETO de la </w:t>
      </w:r>
      <w:proofErr w:type="spellStart"/>
      <w:r>
        <w:rPr>
          <w:sz w:val="24"/>
        </w:rPr>
        <w:t>Esociedad</w:t>
      </w:r>
      <w:proofErr w:type="spellEnd"/>
      <w:r>
        <w:rPr>
          <w:sz w:val="24"/>
        </w:rPr>
        <w:t xml:space="preserve"> es:</w:t>
      </w:r>
    </w:p>
    <w:p w14:paraId="744551EA" w14:textId="77777777" w:rsidR="007201DC" w:rsidRDefault="00DA0A4B">
      <w:pPr>
        <w:spacing w:after="44" w:line="222" w:lineRule="auto"/>
        <w:ind w:left="260" w:right="25" w:firstLine="1200"/>
        <w:jc w:val="both"/>
      </w:pPr>
      <w:r>
        <w:rPr>
          <w:sz w:val="28"/>
        </w:rPr>
        <w:t xml:space="preserve">Prestar todo tipo de servicio contable, </w:t>
      </w:r>
      <w:proofErr w:type="gramStart"/>
      <w:r>
        <w:rPr>
          <w:sz w:val="28"/>
        </w:rPr>
        <w:t>fiscal ,</w:t>
      </w:r>
      <w:proofErr w:type="gramEnd"/>
      <w:r>
        <w:rPr>
          <w:sz w:val="28"/>
        </w:rPr>
        <w:t xml:space="preserve"> fi </w:t>
      </w:r>
      <w:proofErr w:type="spellStart"/>
      <w:r>
        <w:rPr>
          <w:sz w:val="28"/>
        </w:rPr>
        <w:t>nanciero</w:t>
      </w:r>
      <w:proofErr w:type="spellEnd"/>
      <w:r>
        <w:rPr>
          <w:sz w:val="28"/>
        </w:rPr>
        <w:t xml:space="preserve">, administrativo, legal, computacional . — Dar asesoría contable, fiscal, financiera, </w:t>
      </w:r>
      <w:proofErr w:type="spellStart"/>
      <w:r>
        <w:rPr>
          <w:sz w:val="28"/>
        </w:rPr>
        <w:t>admi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nistrativo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legal ,</w:t>
      </w:r>
      <w:proofErr w:type="gramEnd"/>
      <w:r>
        <w:rPr>
          <w:sz w:val="28"/>
        </w:rPr>
        <w:t xml:space="preserve"> computacional - </w:t>
      </w:r>
      <w:r>
        <w:rPr>
          <w:sz w:val="28"/>
        </w:rPr>
        <w:lastRenderedPageBreak/>
        <w:t>— — Prac</w:t>
      </w:r>
      <w:r>
        <w:rPr>
          <w:sz w:val="28"/>
        </w:rPr>
        <w:t xml:space="preserve">ticar </w:t>
      </w:r>
      <w:proofErr w:type="spellStart"/>
      <w:r>
        <w:rPr>
          <w:sz w:val="28"/>
        </w:rPr>
        <w:t>audi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toría</w:t>
      </w:r>
      <w:proofErr w:type="spellEnd"/>
      <w:r>
        <w:rPr>
          <w:sz w:val="28"/>
        </w:rPr>
        <w:t xml:space="preserve"> en toda su extensión a todo tipo de personas físicas y morales. — </w:t>
      </w:r>
      <w:r>
        <w:rPr>
          <w:sz w:val="28"/>
        </w:rPr>
        <w:t>Diseño e</w:t>
      </w:r>
    </w:p>
    <w:tbl>
      <w:tblPr>
        <w:tblStyle w:val="TableGrid"/>
        <w:tblW w:w="8420" w:type="dxa"/>
        <w:tblInd w:w="2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350"/>
      </w:tblGrid>
      <w:tr w:rsidR="007201DC" w14:paraId="3E1144DE" w14:textId="77777777">
        <w:trPr>
          <w:trHeight w:val="875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14:paraId="22648541" w14:textId="77777777" w:rsidR="007201DC" w:rsidRDefault="00DA0A4B">
            <w:pPr>
              <w:spacing w:after="0"/>
              <w:ind w:right="600" w:firstLine="10"/>
            </w:pPr>
            <w:r>
              <w:rPr>
                <w:sz w:val="28"/>
              </w:rPr>
              <w:t xml:space="preserve">implantación de sistemas contables, computacionales, </w:t>
            </w:r>
            <w:proofErr w:type="spellStart"/>
            <w:r>
              <w:rPr>
                <w:sz w:val="28"/>
              </w:rPr>
              <w:t>adminis</w:t>
            </w:r>
            <w:proofErr w:type="spellEnd"/>
            <w:r>
              <w:rPr>
                <w:sz w:val="28"/>
              </w:rPr>
              <w:t xml:space="preserve">— </w:t>
            </w:r>
            <w:proofErr w:type="spellStart"/>
            <w:r>
              <w:rPr>
                <w:sz w:val="28"/>
              </w:rPr>
              <w:t>trativos</w:t>
            </w:r>
            <w:proofErr w:type="spellEnd"/>
            <w:r>
              <w:rPr>
                <w:sz w:val="28"/>
              </w:rPr>
              <w:t xml:space="preserve"> y operaciones en general E Diseño e implantación e impartición de educación continúa, cursos </w:t>
            </w:r>
            <w:r>
              <w:rPr>
                <w:sz w:val="28"/>
              </w:rPr>
              <w:t xml:space="preserve">de </w:t>
            </w:r>
            <w:proofErr w:type="spellStart"/>
            <w:r>
              <w:rPr>
                <w:sz w:val="28"/>
              </w:rPr>
              <w:t>capaci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tación</w:t>
            </w:r>
            <w:proofErr w:type="spellEnd"/>
            <w:r>
              <w:rPr>
                <w:sz w:val="28"/>
              </w:rPr>
              <w:t xml:space="preserve"> y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558E336" w14:textId="77777777" w:rsidR="007201DC" w:rsidRDefault="00DA0A4B">
            <w:pPr>
              <w:spacing w:after="0"/>
              <w:jc w:val="both"/>
            </w:pPr>
            <w:r>
              <w:rPr>
                <w:sz w:val="58"/>
              </w:rPr>
              <w:t>o</w:t>
            </w:r>
          </w:p>
        </w:tc>
      </w:tr>
      <w:tr w:rsidR="007201DC" w14:paraId="1BF5DD93" w14:textId="77777777">
        <w:trPr>
          <w:trHeight w:val="55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14:paraId="378BBF9B" w14:textId="77777777" w:rsidR="007201DC" w:rsidRDefault="00DA0A4B">
            <w:pPr>
              <w:spacing w:after="0"/>
              <w:ind w:left="10"/>
              <w:jc w:val="both"/>
            </w:pPr>
            <w:r>
              <w:rPr>
                <w:sz w:val="30"/>
              </w:rPr>
              <w:t xml:space="preserve">actualización bajo en enseñanza di recta o grabada en cinta, diskette, video o cualquier forma de </w:t>
            </w:r>
            <w:proofErr w:type="spellStart"/>
            <w:r>
              <w:rPr>
                <w:sz w:val="30"/>
              </w:rPr>
              <w:t>imparti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proofErr w:type="gramStart"/>
            <w:r>
              <w:rPr>
                <w:sz w:val="30"/>
              </w:rPr>
              <w:t>rlo</w:t>
            </w:r>
            <w:proofErr w:type="spellEnd"/>
            <w:r>
              <w:rPr>
                <w:sz w:val="30"/>
              </w:rPr>
              <w:t>.—</w:t>
            </w:r>
            <w:proofErr w:type="gramEnd"/>
            <w:r>
              <w:rPr>
                <w:sz w:val="30"/>
              </w:rPr>
              <w:t xml:space="preserve"> F. — </w:t>
            </w:r>
            <w:proofErr w:type="spellStart"/>
            <w:r>
              <w:rPr>
                <w:sz w:val="30"/>
              </w:rPr>
              <w:t>Repre</w:t>
            </w:r>
            <w:proofErr w:type="spellEnd"/>
            <w:r>
              <w:rPr>
                <w:sz w:val="30"/>
              </w:rPr>
              <w:t>—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74277AD" w14:textId="77777777" w:rsidR="007201DC" w:rsidRDefault="00DA0A4B">
            <w:pPr>
              <w:spacing w:after="0"/>
              <w:ind w:left="30"/>
              <w:jc w:val="both"/>
            </w:pPr>
            <w:r>
              <w:rPr>
                <w:sz w:val="30"/>
              </w:rPr>
              <w:t>LU</w:t>
            </w:r>
          </w:p>
        </w:tc>
      </w:tr>
      <w:tr w:rsidR="007201DC" w14:paraId="01ADC24F" w14:textId="77777777">
        <w:trPr>
          <w:trHeight w:val="279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14:paraId="42420CF2" w14:textId="77777777" w:rsidR="007201DC" w:rsidRDefault="00DA0A4B">
            <w:pPr>
              <w:spacing w:after="0"/>
              <w:ind w:left="10"/>
            </w:pPr>
            <w:r>
              <w:rPr>
                <w:sz w:val="28"/>
              </w:rPr>
              <w:t>sentar firmas y empresas nacionales y extranjeras en cual—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AF770C2" w14:textId="77777777" w:rsidR="007201DC" w:rsidRDefault="00DA0A4B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62"/>
              </w:rPr>
              <w:t>o</w:t>
            </w:r>
          </w:p>
        </w:tc>
      </w:tr>
      <w:tr w:rsidR="007201DC" w14:paraId="082352C5" w14:textId="77777777">
        <w:trPr>
          <w:trHeight w:val="28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</w:tcPr>
          <w:p w14:paraId="0203FFAF" w14:textId="77777777" w:rsidR="007201DC" w:rsidRDefault="00DA0A4B">
            <w:pPr>
              <w:spacing w:after="0"/>
              <w:ind w:left="10"/>
            </w:pPr>
            <w:r>
              <w:rPr>
                <w:sz w:val="26"/>
              </w:rPr>
              <w:t xml:space="preserve">quiera de las asociaciones mencionadas en los puntos </w:t>
            </w:r>
            <w:proofErr w:type="spellStart"/>
            <w:r>
              <w:rPr>
                <w:sz w:val="26"/>
              </w:rPr>
              <w:t>anterio</w:t>
            </w:r>
            <w:proofErr w:type="spellEnd"/>
            <w:r>
              <w:rPr>
                <w:sz w:val="26"/>
              </w:rPr>
              <w:t>—i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E748BC7" w14:textId="77777777" w:rsidR="007201DC" w:rsidRDefault="00DA0A4B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62"/>
              </w:rPr>
              <w:t>o</w:t>
            </w:r>
          </w:p>
        </w:tc>
      </w:tr>
    </w:tbl>
    <w:p w14:paraId="4E2AF6C1" w14:textId="77777777" w:rsidR="007201DC" w:rsidRDefault="00DA0A4B">
      <w:pPr>
        <w:spacing w:after="3" w:line="216" w:lineRule="auto"/>
        <w:ind w:left="280" w:right="20" w:firstLine="10"/>
        <w:jc w:val="both"/>
      </w:pPr>
      <w:proofErr w:type="gramStart"/>
      <w:r>
        <w:rPr>
          <w:sz w:val="30"/>
        </w:rPr>
        <w:t>res.—</w:t>
      </w:r>
      <w:proofErr w:type="gramEnd"/>
      <w:r>
        <w:rPr>
          <w:sz w:val="30"/>
        </w:rPr>
        <w:t xml:space="preserve"> G) -— Obtener toda clase de créditos. préstamos y finan— </w:t>
      </w:r>
      <w:proofErr w:type="spellStart"/>
      <w:r>
        <w:rPr>
          <w:sz w:val="30"/>
        </w:rPr>
        <w:t>ciamientos</w:t>
      </w:r>
      <w:proofErr w:type="spellEnd"/>
      <w:r>
        <w:rPr>
          <w:sz w:val="30"/>
        </w:rPr>
        <w:t xml:space="preserve"> y otorgar garantías reales o personales en </w:t>
      </w:r>
      <w:proofErr w:type="spellStart"/>
      <w:r>
        <w:rPr>
          <w:sz w:val="30"/>
        </w:rPr>
        <w:t>rela</w:t>
      </w:r>
      <w:proofErr w:type="spellEnd"/>
      <w:r>
        <w:rPr>
          <w:sz w:val="30"/>
        </w:rPr>
        <w:t xml:space="preserve">— </w:t>
      </w:r>
      <w:proofErr w:type="spellStart"/>
      <w:r>
        <w:rPr>
          <w:sz w:val="30"/>
        </w:rPr>
        <w:t>ción</w:t>
      </w:r>
      <w:proofErr w:type="spellEnd"/>
      <w:r>
        <w:rPr>
          <w:sz w:val="30"/>
        </w:rPr>
        <w:t xml:space="preserve"> a créditos propios. — H)— La </w:t>
      </w:r>
      <w:proofErr w:type="spellStart"/>
      <w:r>
        <w:rPr>
          <w:sz w:val="30"/>
        </w:rPr>
        <w:t>reali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zación</w:t>
      </w:r>
      <w:proofErr w:type="spellEnd"/>
      <w:r>
        <w:rPr>
          <w:sz w:val="30"/>
        </w:rPr>
        <w:t xml:space="preserve"> de los actos y la celebración de los contratos que se relacionen con los objetivos ant</w:t>
      </w:r>
      <w:r>
        <w:rPr>
          <w:sz w:val="30"/>
        </w:rPr>
        <w:t>eriores-</w:t>
      </w:r>
    </w:p>
    <w:p w14:paraId="614923E0" w14:textId="77777777" w:rsidR="007201DC" w:rsidRDefault="00DA0A4B">
      <w:pPr>
        <w:spacing w:after="29" w:line="219" w:lineRule="auto"/>
        <w:ind w:left="300" w:right="30" w:firstLine="490"/>
        <w:jc w:val="both"/>
      </w:pPr>
      <w:r>
        <w:rPr>
          <w:sz w:val="26"/>
        </w:rPr>
        <w:t xml:space="preserve">ARTICULO </w:t>
      </w:r>
      <w:proofErr w:type="gramStart"/>
      <w:r>
        <w:rPr>
          <w:sz w:val="26"/>
        </w:rPr>
        <w:t>TERCERO.-</w:t>
      </w:r>
      <w:proofErr w:type="gramEnd"/>
      <w:r>
        <w:rPr>
          <w:sz w:val="26"/>
        </w:rPr>
        <w:t xml:space="preserve"> La duración de la sociedad </w:t>
      </w:r>
      <w:proofErr w:type="spellStart"/>
      <w:r>
        <w:rPr>
          <w:sz w:val="26"/>
        </w:rPr>
        <w:t>léserá</w:t>
      </w:r>
      <w:proofErr w:type="spellEnd"/>
      <w:r>
        <w:rPr>
          <w:sz w:val="26"/>
        </w:rPr>
        <w:t xml:space="preserve"> de noventa y nueve </w:t>
      </w:r>
      <w:proofErr w:type="spellStart"/>
      <w:r>
        <w:rPr>
          <w:sz w:val="26"/>
        </w:rPr>
        <w:t>toados</w:t>
      </w:r>
      <w:proofErr w:type="spellEnd"/>
      <w:r>
        <w:rPr>
          <w:sz w:val="26"/>
        </w:rPr>
        <w:t xml:space="preserve"> a partir de la fecha </w:t>
      </w:r>
      <w:proofErr w:type="spellStart"/>
      <w:r>
        <w:rPr>
          <w:sz w:val="26"/>
        </w:rPr>
        <w:t>deu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evocritura</w:t>
      </w:r>
      <w:proofErr w:type="spellEnd"/>
    </w:p>
    <w:p w14:paraId="4DF23971" w14:textId="77777777" w:rsidR="007201DC" w:rsidRDefault="00DA0A4B">
      <w:pPr>
        <w:spacing w:after="4" w:line="219" w:lineRule="auto"/>
        <w:ind w:left="310" w:right="20" w:firstLine="540"/>
        <w:jc w:val="both"/>
      </w:pPr>
      <w:r>
        <w:rPr>
          <w:sz w:val="26"/>
        </w:rPr>
        <w:t xml:space="preserve">ARTICULO CI'ARTO- </w:t>
      </w:r>
      <w:r>
        <w:rPr>
          <w:sz w:val="26"/>
        </w:rPr>
        <w:t xml:space="preserve">El DOMICILIO de la sociedad es la </w:t>
      </w:r>
      <w:r>
        <w:rPr>
          <w:sz w:val="26"/>
        </w:rPr>
        <w:t xml:space="preserve">Ci </w:t>
      </w:r>
      <w:proofErr w:type="spellStart"/>
      <w:r>
        <w:rPr>
          <w:sz w:val="26"/>
        </w:rPr>
        <w:t>udad</w:t>
      </w:r>
      <w:proofErr w:type="spellEnd"/>
      <w:r>
        <w:rPr>
          <w:sz w:val="26"/>
        </w:rPr>
        <w:t xml:space="preserve"> de México, pudiendo establecer agencias o en cualquier o </w:t>
      </w:r>
      <w:proofErr w:type="spellStart"/>
      <w:proofErr w:type="gramStart"/>
      <w:r>
        <w:rPr>
          <w:sz w:val="26"/>
        </w:rPr>
        <w:t>t,ro</w:t>
      </w:r>
      <w:proofErr w:type="spellEnd"/>
      <w:proofErr w:type="gramEnd"/>
      <w:r>
        <w:rPr>
          <w:sz w:val="26"/>
        </w:rPr>
        <w:t xml:space="preserve"> 1 de la República Mexicana o del</w:t>
      </w:r>
    </w:p>
    <w:p w14:paraId="6092818F" w14:textId="77777777" w:rsidR="007201DC" w:rsidRDefault="00DA0A4B">
      <w:pPr>
        <w:spacing w:after="133"/>
        <w:ind w:left="340"/>
      </w:pPr>
      <w:proofErr w:type="spellStart"/>
      <w:proofErr w:type="gramStart"/>
      <w:r>
        <w:rPr>
          <w:sz w:val="20"/>
        </w:rPr>
        <w:t>t.ranjero</w:t>
      </w:r>
      <w:proofErr w:type="spellEnd"/>
      <w:proofErr w:type="gramEnd"/>
      <w:r>
        <w:rPr>
          <w:sz w:val="20"/>
        </w:rPr>
        <w:t xml:space="preserve">, y podrá señalar para el </w:t>
      </w:r>
      <w:proofErr w:type="spellStart"/>
      <w:r>
        <w:rPr>
          <w:sz w:val="20"/>
        </w:rPr>
        <w:t>cumpl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de </w:t>
      </w:r>
      <w:proofErr w:type="spellStart"/>
      <w:r>
        <w:rPr>
          <w:sz w:val="20"/>
        </w:rPr>
        <w:t>obl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igacio</w:t>
      </w:r>
      <w:proofErr w:type="spellEnd"/>
      <w:r>
        <w:rPr>
          <w:sz w:val="20"/>
        </w:rPr>
        <w:t xml:space="preserve">— </w:t>
      </w:r>
      <w:proofErr w:type="spellStart"/>
      <w:r>
        <w:rPr>
          <w:sz w:val="20"/>
        </w:rPr>
        <w:t>nes</w:t>
      </w:r>
      <w:proofErr w:type="spellEnd"/>
      <w:r>
        <w:rPr>
          <w:sz w:val="20"/>
        </w:rPr>
        <w:t xml:space="preserve">, domicilios convencionales, sin que par </w:t>
      </w:r>
      <w:proofErr w:type="spellStart"/>
      <w:r>
        <w:rPr>
          <w:sz w:val="20"/>
        </w:rPr>
        <w:t>ésto</w:t>
      </w:r>
      <w:proofErr w:type="spellEnd"/>
      <w:r>
        <w:rPr>
          <w:sz w:val="20"/>
        </w:rPr>
        <w:t xml:space="preserve"> se entienda cambiado </w:t>
      </w:r>
      <w:r>
        <w:rPr>
          <w:sz w:val="20"/>
        </w:rPr>
        <w:tab/>
        <w:t xml:space="preserve">domicilio de la </w:t>
      </w:r>
      <w:r>
        <w:rPr>
          <w:sz w:val="20"/>
        </w:rPr>
        <w:tab/>
        <w:t>—</w:t>
      </w:r>
    </w:p>
    <w:p w14:paraId="6F813F29" w14:textId="77777777" w:rsidR="007201DC" w:rsidRDefault="00DA0A4B">
      <w:pPr>
        <w:spacing w:after="3" w:line="222" w:lineRule="auto"/>
        <w:ind w:right="250" w:firstLine="640"/>
        <w:jc w:val="both"/>
      </w:pPr>
      <w:r>
        <w:rPr>
          <w:sz w:val="28"/>
        </w:rPr>
        <w:t>ARTICU</w:t>
      </w:r>
      <w:r>
        <w:rPr>
          <w:sz w:val="28"/>
        </w:rPr>
        <w:t xml:space="preserve">LO OUTNTO„ La sociedad es de nacional i dad mexica— i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</w:t>
      </w:r>
      <w:proofErr w:type="spellEnd"/>
      <w:proofErr w:type="gramStart"/>
      <w:r>
        <w:rPr>
          <w:sz w:val="28"/>
        </w:rPr>
        <w:t>, .</w:t>
      </w:r>
      <w:proofErr w:type="gramEnd"/>
      <w:r>
        <w:rPr>
          <w:sz w:val="28"/>
        </w:rPr>
        <w:t xml:space="preserve"> LOE, socios </w:t>
      </w:r>
      <w:proofErr w:type="spellStart"/>
      <w:proofErr w:type="gramStart"/>
      <w:r>
        <w:rPr>
          <w:sz w:val="28"/>
        </w:rPr>
        <w:t>ext.ranjaros</w:t>
      </w:r>
      <w:proofErr w:type="spellEnd"/>
      <w:r>
        <w:rPr>
          <w:sz w:val="28"/>
        </w:rPr>
        <w:t>:?</w:t>
      </w:r>
      <w:proofErr w:type="gramEnd"/>
      <w:r>
        <w:rPr>
          <w:sz w:val="28"/>
        </w:rPr>
        <w:t>, actuales o futuros de la sociedad , se obligan y convienen c.: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la Secretaría de Relaciones </w:t>
      </w:r>
      <w:proofErr w:type="spellStart"/>
      <w:r>
        <w:rPr>
          <w:sz w:val="28"/>
        </w:rPr>
        <w:t>riores</w:t>
      </w:r>
      <w:proofErr w:type="spellEnd"/>
      <w:r>
        <w:rPr>
          <w:sz w:val="28"/>
        </w:rPr>
        <w:t xml:space="preserve"> en considerarse corno respecto a las </w:t>
      </w:r>
      <w:proofErr w:type="spellStart"/>
      <w:r>
        <w:rPr>
          <w:sz w:val="28"/>
        </w:rPr>
        <w:t>parti</w:t>
      </w:r>
      <w:proofErr w:type="spellEnd"/>
      <w:r>
        <w:rPr>
          <w:sz w:val="28"/>
        </w:rPr>
        <w:t xml:space="preserve">— </w:t>
      </w:r>
      <w:proofErr w:type="spellStart"/>
      <w:r>
        <w:rPr>
          <w:sz w:val="28"/>
        </w:rPr>
        <w:t>cipacionegs</w:t>
      </w:r>
      <w:proofErr w:type="spellEnd"/>
      <w:r>
        <w:rPr>
          <w:sz w:val="28"/>
        </w:rPr>
        <w:t xml:space="preserve"> que de. es</w:t>
      </w:r>
      <w:r>
        <w:rPr>
          <w:sz w:val="28"/>
        </w:rPr>
        <w:t xml:space="preserve">ta </w:t>
      </w:r>
      <w:proofErr w:type="spellStart"/>
      <w:r>
        <w:rPr>
          <w:sz w:val="28"/>
        </w:rPr>
        <w:t>soci</w:t>
      </w:r>
      <w:proofErr w:type="spellEnd"/>
      <w:r>
        <w:rPr>
          <w:sz w:val="28"/>
        </w:rPr>
        <w:t xml:space="preserve"> edad o de las que sean t</w:t>
      </w:r>
      <w:proofErr w:type="gramStart"/>
      <w:r>
        <w:rPr>
          <w:sz w:val="28"/>
        </w:rPr>
        <w:t>:.i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tulares</w:t>
      </w:r>
      <w:proofErr w:type="spellEnd"/>
      <w:r>
        <w:rPr>
          <w:sz w:val="28"/>
        </w:rPr>
        <w:t xml:space="preserve">, </w:t>
      </w:r>
      <w:r>
        <w:rPr>
          <w:sz w:val="28"/>
        </w:rPr>
        <w:t xml:space="preserve">así corno de </w:t>
      </w:r>
      <w:proofErr w:type="spellStart"/>
      <w:r>
        <w:rPr>
          <w:sz w:val="28"/>
        </w:rPr>
        <w:t>bi</w:t>
      </w:r>
      <w:proofErr w:type="spellEnd"/>
      <w:r>
        <w:rPr>
          <w:sz w:val="28"/>
        </w:rPr>
        <w:t xml:space="preserve"> derechos , concesiones , </w:t>
      </w:r>
      <w:r>
        <w:rPr>
          <w:sz w:val="28"/>
        </w:rPr>
        <w:t xml:space="preserve">participaciones o i. </w:t>
      </w:r>
      <w:proofErr w:type="spellStart"/>
      <w:r>
        <w:rPr>
          <w:sz w:val="28"/>
        </w:rPr>
        <w:t>ntet«esee</w:t>
      </w:r>
      <w:proofErr w:type="spellEnd"/>
      <w:r>
        <w:rPr>
          <w:sz w:val="28"/>
        </w:rPr>
        <w:t xml:space="preserve">, da que sea ti tul ar esa sociedad, bien de los derechos y </w:t>
      </w:r>
      <w:proofErr w:type="spellStart"/>
      <w:r>
        <w:rPr>
          <w:sz w:val="28"/>
        </w:rPr>
        <w:t>obligac:ianev</w:t>
      </w:r>
      <w:proofErr w:type="spellEnd"/>
      <w:r>
        <w:rPr>
          <w:sz w:val="28"/>
        </w:rPr>
        <w:t xml:space="preserve">. que deriven de los contratos en que sea parte la propia sociedad </w:t>
      </w:r>
      <w:r>
        <w:rPr>
          <w:sz w:val="28"/>
        </w:rPr>
        <w:t xml:space="preserve">con autoridades mexicanas, y a no invocar por lo mismo la protección de sus Gobiernos, por lo que refiere a aquel los, bajo la pana </w:t>
      </w:r>
      <w:proofErr w:type="gramStart"/>
      <w:r>
        <w:rPr>
          <w:sz w:val="28"/>
        </w:rPr>
        <w:t>en ,</w:t>
      </w:r>
      <w:proofErr w:type="gramEnd"/>
      <w:r>
        <w:rPr>
          <w:sz w:val="28"/>
        </w:rPr>
        <w:t xml:space="preserve"> contrario de pe </w:t>
      </w:r>
      <w:proofErr w:type="spellStart"/>
      <w:r>
        <w:rPr>
          <w:sz w:val="28"/>
        </w:rPr>
        <w:t>rder</w:t>
      </w:r>
      <w:proofErr w:type="spellEnd"/>
      <w:r>
        <w:rPr>
          <w:sz w:val="28"/>
        </w:rPr>
        <w:t xml:space="preserve"> en beneficio de la Nación Mexicana los bienes:5 0 participaciones que hubieren </w:t>
      </w:r>
      <w:proofErr w:type="spellStart"/>
      <w:r>
        <w:rPr>
          <w:sz w:val="28"/>
        </w:rPr>
        <w:t>adqui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rido</w:t>
      </w:r>
      <w:proofErr w:type="spellEnd"/>
      <w:r>
        <w:rPr>
          <w:sz w:val="28"/>
        </w:rPr>
        <w:t>'</w:t>
      </w:r>
    </w:p>
    <w:p w14:paraId="4C60FD88" w14:textId="77777777" w:rsidR="007201DC" w:rsidRDefault="00DA0A4B">
      <w:pPr>
        <w:pStyle w:val="Ttulo1"/>
        <w:ind w:right="100"/>
      </w:pPr>
      <w:r>
        <w:rPr>
          <w:rFonts w:ascii="Calibri" w:eastAsia="Calibri" w:hAnsi="Calibri" w:cs="Calibri"/>
          <w:sz w:val="46"/>
        </w:rPr>
        <w:lastRenderedPageBreak/>
        <w:t>C A P I</w:t>
      </w:r>
      <w:r>
        <w:rPr>
          <w:rFonts w:ascii="Calibri" w:eastAsia="Calibri" w:hAnsi="Calibri" w:cs="Calibri"/>
          <w:sz w:val="46"/>
        </w:rPr>
        <w:t xml:space="preserve"> T U L O IT</w:t>
      </w:r>
    </w:p>
    <w:p w14:paraId="3FEB2B24" w14:textId="77777777" w:rsidR="007201DC" w:rsidRDefault="00DA0A4B">
      <w:pPr>
        <w:pStyle w:val="Ttulo2"/>
        <w:ind w:left="60"/>
      </w:pPr>
      <w:r>
        <w:t>DEL. CÂPITAL SOCIAL</w:t>
      </w:r>
    </w:p>
    <w:p w14:paraId="3BE2CAA9" w14:textId="77777777" w:rsidR="007201DC" w:rsidRDefault="00DA0A4B">
      <w:pPr>
        <w:spacing w:after="3" w:line="265" w:lineRule="auto"/>
        <w:ind w:left="130" w:right="230" w:firstLine="620"/>
        <w:jc w:val="both"/>
      </w:pPr>
      <w:r>
        <w:rPr>
          <w:sz w:val="24"/>
        </w:rPr>
        <w:t xml:space="preserve">ARTICULO SEXTO. - </w:t>
      </w:r>
      <w:r>
        <w:rPr>
          <w:sz w:val="24"/>
        </w:rPr>
        <w:t xml:space="preserve">El capi tal de la sociedad es la </w:t>
      </w:r>
      <w:proofErr w:type="gramStart"/>
      <w:r>
        <w:rPr>
          <w:sz w:val="24"/>
        </w:rPr>
        <w:t>c:anti</w:t>
      </w:r>
      <w:proofErr w:type="gramEnd"/>
      <w:r>
        <w:rPr>
          <w:sz w:val="24"/>
        </w:rPr>
        <w:t>•</w:t>
      </w:r>
      <w:r>
        <w:rPr>
          <w:sz w:val="24"/>
        </w:rPr>
        <w:t xml:space="preserve">dad da VEINTE PESOS, Moneda Nacional , íntegramente pagado Y al </w:t>
      </w:r>
      <w:proofErr w:type="spellStart"/>
      <w:r>
        <w:rPr>
          <w:sz w:val="24"/>
        </w:rPr>
        <w:t>mis•smo</w:t>
      </w:r>
      <w:proofErr w:type="spellEnd"/>
      <w:r>
        <w:rPr>
          <w:sz w:val="24"/>
        </w:rPr>
        <w:t xml:space="preserve"> podrá </w:t>
      </w:r>
      <w:proofErr w:type="spellStart"/>
      <w:r>
        <w:rPr>
          <w:sz w:val="24"/>
        </w:rPr>
        <w:t>inc:rement.ar</w:t>
      </w:r>
      <w:proofErr w:type="spellEnd"/>
      <w:r>
        <w:rPr>
          <w:sz w:val="24"/>
        </w:rPr>
        <w:t xml:space="preserve"> en cualquier momento, median— te aportaciones de, los os o admisión de nuevos </w:t>
      </w:r>
      <w:proofErr w:type="spellStart"/>
      <w:r>
        <w:rPr>
          <w:sz w:val="24"/>
        </w:rPr>
        <w:t>soc</w:t>
      </w:r>
      <w:proofErr w:type="spellEnd"/>
      <w:r>
        <w:rPr>
          <w:sz w:val="24"/>
        </w:rPr>
        <w:t>.».</w:t>
      </w:r>
      <w:proofErr w:type="spellStart"/>
      <w:r>
        <w:rPr>
          <w:sz w:val="24"/>
        </w:rPr>
        <w:t>i.os</w:t>
      </w:r>
      <w:proofErr w:type="spellEnd"/>
      <w:r>
        <w:rPr>
          <w:sz w:val="24"/>
        </w:rPr>
        <w:t>. El capi. tal socia]. estará dividido en partes sociales. que pueden ser de</w:t>
      </w:r>
      <w:r>
        <w:rPr>
          <w:sz w:val="24"/>
        </w:rPr>
        <w:t xml:space="preserve"> igual valor o</w:t>
      </w:r>
    </w:p>
    <w:p w14:paraId="06859349" w14:textId="77777777" w:rsidR="007201DC" w:rsidRDefault="00DA0A4B">
      <w:pPr>
        <w:spacing w:after="77" w:line="219" w:lineRule="auto"/>
        <w:ind w:left="140" w:right="220" w:firstLine="490"/>
        <w:jc w:val="both"/>
      </w:pPr>
      <w:r>
        <w:rPr>
          <w:sz w:val="26"/>
        </w:rPr>
        <w:t xml:space="preserve">ARTICULO SEPT IMO„ Dentro de la Sociedad habrá dos clases </w:t>
      </w:r>
      <w:r>
        <w:rPr>
          <w:sz w:val="26"/>
        </w:rPr>
        <w:t>de socios: A</w:t>
      </w:r>
      <w:proofErr w:type="gramStart"/>
      <w:r>
        <w:rPr>
          <w:sz w:val="26"/>
        </w:rPr>
        <w:t>) .</w:t>
      </w:r>
      <w:proofErr w:type="gramEnd"/>
      <w:r>
        <w:rPr>
          <w:sz w:val="26"/>
        </w:rPr>
        <w:t xml:space="preserve"> </w:t>
      </w:r>
      <w:r>
        <w:rPr>
          <w:sz w:val="26"/>
        </w:rPr>
        <w:t xml:space="preserve">LOE, socios capi. tal que aporten capi tal, Los socios i. </w:t>
      </w:r>
      <w:proofErr w:type="spellStart"/>
      <w:proofErr w:type="gramStart"/>
      <w:r>
        <w:rPr>
          <w:sz w:val="26"/>
        </w:rPr>
        <w:t>ndug,trialesv</w:t>
      </w:r>
      <w:proofErr w:type="spellEnd"/>
      <w:proofErr w:type="gramEnd"/>
      <w:r>
        <w:rPr>
          <w:sz w:val="26"/>
        </w:rPr>
        <w:t xml:space="preserve"> qua aporten su trabajo </w:t>
      </w:r>
      <w:proofErr w:type="spellStart"/>
      <w:r>
        <w:rPr>
          <w:sz w:val="26"/>
        </w:rPr>
        <w:t>pe'rso</w:t>
      </w:r>
      <w:proofErr w:type="spellEnd"/>
      <w:r>
        <w:rPr>
          <w:sz w:val="26"/>
        </w:rPr>
        <w:t xml:space="preserve">— </w:t>
      </w:r>
      <w:proofErr w:type="spellStart"/>
      <w:r>
        <w:rPr>
          <w:sz w:val="26"/>
        </w:rPr>
        <w:t>nal</w:t>
      </w:r>
      <w:proofErr w:type="spellEnd"/>
      <w:r>
        <w:rPr>
          <w:sz w:val="26"/>
        </w:rPr>
        <w:t xml:space="preserve"> socios capi tal. i st•.as Sólo podrá ceder parte 0 la total </w:t>
      </w:r>
      <w:r>
        <w:rPr>
          <w:sz w:val="26"/>
        </w:rPr>
        <w:t xml:space="preserve">i, dad de sus da rach0f* en capi </w:t>
      </w:r>
      <w:proofErr w:type="spellStart"/>
      <w:r>
        <w:rPr>
          <w:sz w:val="26"/>
        </w:rPr>
        <w:t>ta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1 ,</w:t>
      </w:r>
      <w:proofErr w:type="gramEnd"/>
      <w:r>
        <w:rPr>
          <w:sz w:val="26"/>
        </w:rPr>
        <w:t xml:space="preserve"> con la aprobación unánime de todos • los demás y sólo con la misma aprobación unánime podrán </w:t>
      </w:r>
      <w:proofErr w:type="spellStart"/>
      <w:r>
        <w:rPr>
          <w:sz w:val="26"/>
        </w:rPr>
        <w:t>admi</w:t>
      </w:r>
      <w:proofErr w:type="spellEnd"/>
      <w:r>
        <w:rPr>
          <w:sz w:val="26"/>
        </w:rPr>
        <w:t xml:space="preserve"> ti </w:t>
      </w:r>
      <w:proofErr w:type="spellStart"/>
      <w:r>
        <w:rPr>
          <w:sz w:val="26"/>
        </w:rPr>
        <w:t>rse</w:t>
      </w:r>
      <w:proofErr w:type="spellEnd"/>
      <w:r>
        <w:rPr>
          <w:sz w:val="26"/>
        </w:rPr>
        <w:t xml:space="preserve"> nuevos socios. Los socios industria— </w:t>
      </w:r>
      <w:proofErr w:type="spellStart"/>
      <w:r>
        <w:rPr>
          <w:sz w:val="26"/>
        </w:rPr>
        <w:t>leg</w:t>
      </w:r>
      <w:proofErr w:type="spellEnd"/>
      <w:r>
        <w:rPr>
          <w:sz w:val="26"/>
        </w:rPr>
        <w:t xml:space="preserve"> no podrán ceder su calidad de —</w:t>
      </w:r>
    </w:p>
    <w:p w14:paraId="4D6FFB7C" w14:textId="77777777" w:rsidR="007201DC" w:rsidRDefault="00DA0A4B">
      <w:pPr>
        <w:spacing w:after="3" w:line="216" w:lineRule="auto"/>
        <w:ind w:left="145" w:right="210" w:firstLine="540"/>
        <w:jc w:val="both"/>
      </w:pPr>
      <w:r>
        <w:rPr>
          <w:sz w:val="30"/>
        </w:rPr>
        <w:t>ARTICULO OCTAVO* Para que un socio ten</w:t>
      </w:r>
      <w:r>
        <w:rPr>
          <w:sz w:val="30"/>
        </w:rPr>
        <w:t xml:space="preserve">ga carácter de industrial, deberá dársele este carácter en forma expresa „ </w:t>
      </w:r>
      <w:r>
        <w:rPr>
          <w:sz w:val="30"/>
        </w:rPr>
        <w:t xml:space="preserve">Si </w:t>
      </w:r>
      <w:r>
        <w:rPr>
          <w:sz w:val="30"/>
        </w:rPr>
        <w:t xml:space="preserve">un socio es al tiempo capi tal </w:t>
      </w:r>
      <w:proofErr w:type="spellStart"/>
      <w:r>
        <w:rPr>
          <w:sz w:val="30"/>
        </w:rPr>
        <w:t>ista</w:t>
      </w:r>
      <w:proofErr w:type="spellEnd"/>
      <w:r>
        <w:rPr>
          <w:sz w:val="30"/>
        </w:rPr>
        <w:t xml:space="preserve"> e industrial y no trabaja en la consecución del objeto social, por mayoría da votos de le puede suprimir el carácter de socio</w:t>
      </w:r>
    </w:p>
    <w:p w14:paraId="5C0FA514" w14:textId="77777777" w:rsidR="007201DC" w:rsidRDefault="00DA0A4B">
      <w:pPr>
        <w:spacing w:after="54" w:line="216" w:lineRule="auto"/>
        <w:ind w:left="145" w:right="210" w:firstLine="10"/>
        <w:jc w:val="both"/>
      </w:pPr>
      <w:r>
        <w:rPr>
          <w:sz w:val="30"/>
        </w:rPr>
        <w:t xml:space="preserve">i. </w:t>
      </w:r>
      <w:proofErr w:type="spellStart"/>
      <w:proofErr w:type="gramStart"/>
      <w:r>
        <w:rPr>
          <w:sz w:val="30"/>
        </w:rPr>
        <w:t>ndust,rial</w:t>
      </w:r>
      <w:proofErr w:type="spellEnd"/>
      <w:proofErr w:type="gramEnd"/>
      <w:r>
        <w:rPr>
          <w:sz w:val="30"/>
        </w:rPr>
        <w:t>,</w:t>
      </w:r>
    </w:p>
    <w:p w14:paraId="5F3CD2B8" w14:textId="77777777" w:rsidR="007201DC" w:rsidRDefault="00DA0A4B">
      <w:pPr>
        <w:spacing w:after="3" w:line="216" w:lineRule="auto"/>
        <w:ind w:left="145" w:right="210" w:firstLine="250"/>
        <w:jc w:val="both"/>
      </w:pPr>
      <w:r>
        <w:rPr>
          <w:sz w:val="30"/>
        </w:rPr>
        <w:t>-</w:t>
      </w:r>
      <w:r>
        <w:rPr>
          <w:sz w:val="30"/>
        </w:rPr>
        <w:t xml:space="preserve"> ARTICULO NOVENO Esta sociedad deberá </w:t>
      </w:r>
      <w:proofErr w:type="spellStart"/>
      <w:r>
        <w:rPr>
          <w:sz w:val="30"/>
        </w:rPr>
        <w:t>inscribi</w:t>
      </w:r>
      <w:proofErr w:type="spellEnd"/>
      <w:r>
        <w:rPr>
          <w:sz w:val="30"/>
        </w:rPr>
        <w:t xml:space="preserve"> en el </w:t>
      </w:r>
      <w:proofErr w:type="spellStart"/>
      <w:proofErr w:type="gramStart"/>
      <w:r>
        <w:rPr>
          <w:sz w:val="30"/>
        </w:rPr>
        <w:t>Ragist,rcj</w:t>
      </w:r>
      <w:proofErr w:type="spellEnd"/>
      <w:proofErr w:type="gramEnd"/>
      <w:r>
        <w:rPr>
          <w:sz w:val="30"/>
        </w:rPr>
        <w:t xml:space="preserve"> Nacional de Inversiones Extranjeras cuando en ella llegue a participar la inversión extranjera, en los términos de la de la materia y en su </w:t>
      </w:r>
      <w:proofErr w:type="spellStart"/>
      <w:r>
        <w:rPr>
          <w:sz w:val="30"/>
        </w:rPr>
        <w:t>c.aSO</w:t>
      </w:r>
      <w:proofErr w:type="spellEnd"/>
      <w:r>
        <w:rPr>
          <w:sz w:val="30"/>
        </w:rPr>
        <w:t>, deberá obtener su</w:t>
      </w:r>
    </w:p>
    <w:p w14:paraId="3B6CD09C" w14:textId="77777777" w:rsidR="007201DC" w:rsidRDefault="007201DC">
      <w:pPr>
        <w:sectPr w:rsidR="007201D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510" w:right="2200" w:bottom="0" w:left="2350" w:header="720" w:footer="720" w:gutter="0"/>
          <w:pgNumType w:start="3"/>
          <w:cols w:space="720"/>
          <w:titlePg/>
        </w:sectPr>
      </w:pPr>
    </w:p>
    <w:p w14:paraId="588BBC80" w14:textId="77777777" w:rsidR="007201DC" w:rsidRDefault="00DA0A4B">
      <w:pPr>
        <w:spacing w:after="0"/>
        <w:ind w:left="1090" w:right="-720"/>
      </w:pPr>
      <w:r>
        <w:rPr>
          <w:noProof/>
        </w:rPr>
        <w:lastRenderedPageBreak/>
        <w:drawing>
          <wp:inline distT="0" distB="0" distL="0" distR="0" wp14:anchorId="3E0E6042" wp14:editId="488FAA67">
            <wp:extent cx="1504950" cy="69850"/>
            <wp:effectExtent l="0" t="0" r="0" b="0"/>
            <wp:docPr id="68950" name="Picture 68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0" name="Picture 689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4D73" w14:textId="77777777" w:rsidR="007201DC" w:rsidRDefault="00DA0A4B">
      <w:pPr>
        <w:spacing w:after="0"/>
      </w:pPr>
      <w:r>
        <w:rPr>
          <w:sz w:val="16"/>
        </w:rPr>
        <w:t xml:space="preserve">51 </w:t>
      </w:r>
    </w:p>
    <w:p w14:paraId="2966EB2D" w14:textId="77777777" w:rsidR="007201DC" w:rsidRDefault="00DA0A4B">
      <w:pPr>
        <w:spacing w:after="0"/>
        <w:ind w:right="140"/>
        <w:jc w:val="right"/>
      </w:pPr>
      <w:r>
        <w:rPr>
          <w:sz w:val="18"/>
        </w:rPr>
        <w:t>LIC MIGUEL ANGEL</w:t>
      </w:r>
    </w:p>
    <w:p w14:paraId="6C58F23D" w14:textId="77777777" w:rsidR="007201DC" w:rsidRDefault="00DA0A4B">
      <w:pPr>
        <w:pStyle w:val="Ttulo3"/>
        <w:ind w:left="35"/>
      </w:pPr>
      <w:r>
        <w:t>7, D.E</w:t>
      </w:r>
    </w:p>
    <w:p w14:paraId="2B5206A5" w14:textId="77777777" w:rsidR="007201DC" w:rsidRDefault="00DA0A4B">
      <w:pPr>
        <w:spacing w:after="0"/>
        <w:jc w:val="right"/>
      </w:pPr>
      <w:r>
        <w:rPr>
          <w:sz w:val="26"/>
        </w:rPr>
        <w:t>VALENCIA</w:t>
      </w:r>
    </w:p>
    <w:tbl>
      <w:tblPr>
        <w:tblStyle w:val="TableGrid"/>
        <w:tblW w:w="2386" w:type="dxa"/>
        <w:tblInd w:w="1030" w:type="dxa"/>
        <w:tblCellMar>
          <w:top w:w="0" w:type="dxa"/>
          <w:left w:w="94" w:type="dxa"/>
          <w:bottom w:w="70" w:type="dxa"/>
          <w:right w:w="656" w:type="dxa"/>
        </w:tblCellMar>
        <w:tblLook w:val="04A0" w:firstRow="1" w:lastRow="0" w:firstColumn="1" w:lastColumn="0" w:noHBand="0" w:noVBand="1"/>
      </w:tblPr>
      <w:tblGrid>
        <w:gridCol w:w="756"/>
        <w:gridCol w:w="1974"/>
      </w:tblGrid>
      <w:tr w:rsidR="007201DC" w14:paraId="0982CC9F" w14:textId="77777777">
        <w:trPr>
          <w:trHeight w:val="1140"/>
        </w:trPr>
        <w:tc>
          <w:tcPr>
            <w:tcW w:w="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5C4C8" w14:textId="77777777" w:rsidR="007201DC" w:rsidRDefault="007201DC"/>
        </w:tc>
        <w:tc>
          <w:tcPr>
            <w:tcW w:w="23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AE228" w14:textId="77777777" w:rsidR="007201DC" w:rsidRDefault="00DA0A4B">
            <w:pPr>
              <w:tabs>
                <w:tab w:val="right" w:pos="1590"/>
              </w:tabs>
              <w:spacing w:after="0"/>
            </w:pPr>
            <w:r>
              <w:rPr>
                <w:sz w:val="20"/>
              </w:rPr>
              <w:t xml:space="preserve">+ FEB, </w:t>
            </w:r>
            <w:r>
              <w:rPr>
                <w:sz w:val="20"/>
              </w:rPr>
              <w:tab/>
              <w:t>1999</w:t>
            </w:r>
          </w:p>
          <w:p w14:paraId="28F2E689" w14:textId="77777777" w:rsidR="007201DC" w:rsidRDefault="00DA0A4B">
            <w:pPr>
              <w:spacing w:after="0"/>
              <w:ind w:left="510" w:hanging="510"/>
              <w:jc w:val="both"/>
            </w:pPr>
            <w:r>
              <w:rPr>
                <w:sz w:val="20"/>
              </w:rPr>
              <w:t>NOTARIO PUBLICO MEXICO D.F.</w:t>
            </w:r>
          </w:p>
        </w:tc>
      </w:tr>
    </w:tbl>
    <w:p w14:paraId="79F0A1BC" w14:textId="77777777" w:rsidR="007201DC" w:rsidRDefault="007201DC">
      <w:pPr>
        <w:sectPr w:rsidR="007201DC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1060" w:right="3450" w:bottom="1572" w:left="6050" w:header="720" w:footer="720" w:gutter="0"/>
          <w:cols w:space="720"/>
        </w:sectPr>
      </w:pPr>
    </w:p>
    <w:p w14:paraId="1F79AF6C" w14:textId="77777777" w:rsidR="007201DC" w:rsidRDefault="00DA0A4B">
      <w:pPr>
        <w:spacing w:after="3" w:line="222" w:lineRule="auto"/>
        <w:ind w:left="95" w:right="25" w:hanging="20"/>
        <w:jc w:val="both"/>
      </w:pPr>
      <w:r>
        <w:rPr>
          <w:sz w:val="28"/>
        </w:rPr>
        <w:t xml:space="preserve">constancia de </w:t>
      </w:r>
      <w:proofErr w:type="spellStart"/>
      <w:r>
        <w:rPr>
          <w:sz w:val="28"/>
        </w:rPr>
        <w:t>inscri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pción</w:t>
      </w:r>
      <w:proofErr w:type="spellEnd"/>
      <w:r>
        <w:rPr>
          <w:sz w:val="28"/>
        </w:rPr>
        <w:t xml:space="preserve"> y renovarla anualmente mientras permanezca la inversión extranjera. —</w:t>
      </w:r>
    </w:p>
    <w:p w14:paraId="1A4B7B1C" w14:textId="77777777" w:rsidR="007201DC" w:rsidRDefault="00DA0A4B">
      <w:pPr>
        <w:pStyle w:val="Ttulo2"/>
        <w:spacing w:after="0"/>
        <w:ind w:left="2210"/>
        <w:jc w:val="left"/>
      </w:pPr>
      <w:r>
        <w:rPr>
          <w:sz w:val="44"/>
        </w:rPr>
        <w:t xml:space="preserve">- C A P T </w:t>
      </w:r>
      <w:proofErr w:type="spellStart"/>
      <w:r>
        <w:rPr>
          <w:sz w:val="44"/>
        </w:rPr>
        <w:t>T</w:t>
      </w:r>
      <w:proofErr w:type="spellEnd"/>
      <w:r>
        <w:rPr>
          <w:sz w:val="44"/>
        </w:rPr>
        <w:t xml:space="preserve"> U I- 0 111</w:t>
      </w:r>
    </w:p>
    <w:p w14:paraId="5CBE8F7A" w14:textId="77777777" w:rsidR="007201DC" w:rsidRDefault="00DA0A4B">
      <w:pPr>
        <w:spacing w:after="4" w:line="260" w:lineRule="auto"/>
        <w:ind w:left="2670" w:right="45"/>
        <w:jc w:val="both"/>
      </w:pPr>
      <w:r>
        <w:t>DE LAS ASAMBLEAS</w:t>
      </w:r>
    </w:p>
    <w:p w14:paraId="15931EE7" w14:textId="77777777" w:rsidR="007201DC" w:rsidRDefault="00DA0A4B">
      <w:pPr>
        <w:numPr>
          <w:ilvl w:val="0"/>
          <w:numId w:val="2"/>
        </w:numPr>
        <w:spacing w:after="142" w:line="219" w:lineRule="auto"/>
        <w:ind w:right="955" w:firstLine="240"/>
        <w:jc w:val="both"/>
      </w:pPr>
      <w:r>
        <w:rPr>
          <w:sz w:val="20"/>
        </w:rPr>
        <w:t xml:space="preserve">ARTICULO DECIMO — </w:t>
      </w:r>
      <w:r>
        <w:rPr>
          <w:sz w:val="20"/>
        </w:rPr>
        <w:t xml:space="preserve">La general de socios el </w:t>
      </w:r>
      <w:proofErr w:type="spellStart"/>
      <w:r>
        <w:rPr>
          <w:sz w:val="20"/>
        </w:rPr>
        <w:t>Organo</w:t>
      </w:r>
      <w:proofErr w:type="spellEnd"/>
      <w:r>
        <w:rPr>
          <w:sz w:val="20"/>
        </w:rPr>
        <w:t xml:space="preserve"> Suprem</w:t>
      </w:r>
      <w:r>
        <w:rPr>
          <w:sz w:val="20"/>
        </w:rPr>
        <w:t xml:space="preserve">o de la Sociedad- El que la presida tendrá voto de calidad en caso de </w:t>
      </w:r>
      <w:proofErr w:type="spellStart"/>
      <w:r>
        <w:rPr>
          <w:sz w:val="20"/>
        </w:rPr>
        <w:t>empa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 xml:space="preserve">. y sus decisiones </w:t>
      </w:r>
      <w:proofErr w:type="spellStart"/>
      <w:r>
        <w:rPr>
          <w:sz w:val="20"/>
        </w:rPr>
        <w:t>obl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igan</w:t>
      </w:r>
      <w:proofErr w:type="spellEnd"/>
      <w:r>
        <w:rPr>
          <w:sz w:val="20"/>
        </w:rPr>
        <w:t xml:space="preserve"> a 103 </w:t>
      </w:r>
      <w:r>
        <w:rPr>
          <w:sz w:val="20"/>
        </w:rPr>
        <w:t>ausentes y disidentes„</w:t>
      </w:r>
    </w:p>
    <w:p w14:paraId="481546C1" w14:textId="77777777" w:rsidR="007201DC" w:rsidRDefault="00DA0A4B">
      <w:pPr>
        <w:numPr>
          <w:ilvl w:val="0"/>
          <w:numId w:val="2"/>
        </w:numPr>
        <w:spacing w:after="0" w:line="218" w:lineRule="auto"/>
        <w:ind w:right="955" w:firstLine="240"/>
        <w:jc w:val="both"/>
      </w:pPr>
      <w:r>
        <w:t xml:space="preserve">ARTICULO UNDECIMO. Las convocatorias para asambleas generales de socios se harán por correo certificado al </w:t>
      </w:r>
      <w:proofErr w:type="spellStart"/>
      <w:r>
        <w:t>domi</w:t>
      </w:r>
      <w:proofErr w:type="spellEnd"/>
      <w:r>
        <w:t xml:space="preserve">— </w:t>
      </w:r>
      <w:r>
        <w:t>cilio apa</w:t>
      </w:r>
      <w:r>
        <w:t xml:space="preserve">rezca en el libro de registro de socios que al </w:t>
      </w:r>
      <w:r>
        <w:t xml:space="preserve">efecto llevará la </w:t>
      </w:r>
      <w:proofErr w:type="spellStart"/>
      <w:r>
        <w:t>Soci</w:t>
      </w:r>
      <w:proofErr w:type="spellEnd"/>
      <w:r>
        <w:t xml:space="preserve"> edad con una </w:t>
      </w:r>
      <w:proofErr w:type="spellStart"/>
      <w:r>
        <w:t>antici</w:t>
      </w:r>
      <w:proofErr w:type="spellEnd"/>
      <w:r>
        <w:t xml:space="preserve"> pación mínimo de diez días, y para que </w:t>
      </w:r>
      <w:r>
        <w:t xml:space="preserve">se considere legalmente instalada, </w:t>
      </w:r>
      <w:r>
        <w:t xml:space="preserve">deberán estar presentes por lo meno?» las tres cuartas par te?» </w:t>
      </w:r>
      <w:r>
        <w:t xml:space="preserve">de los socios y éstos deberá representar por lo menos </w:t>
      </w:r>
      <w:r>
        <w:t xml:space="preserve">cincuenta y uno por ciento del capi tal </w:t>
      </w:r>
      <w:proofErr w:type="gramStart"/>
      <w:r>
        <w:t>social .</w:t>
      </w:r>
      <w:proofErr w:type="gramEnd"/>
      <w:r>
        <w:t xml:space="preserve"> </w:t>
      </w:r>
      <w:r>
        <w:t xml:space="preserve">Los, soci0S5 </w:t>
      </w:r>
      <w:r>
        <w:t>podrán concurrir por medio de apoderado, —</w:t>
      </w:r>
    </w:p>
    <w:p w14:paraId="734834D9" w14:textId="77777777" w:rsidR="007201DC" w:rsidRDefault="00DA0A4B">
      <w:pPr>
        <w:spacing w:after="0"/>
        <w:ind w:left="100" w:firstLine="250"/>
      </w:pPr>
      <w:r>
        <w:rPr>
          <w:sz w:val="20"/>
        </w:rPr>
        <w:t xml:space="preserve">— ARTICULO DUODECIMO </w:t>
      </w:r>
      <w:r>
        <w:rPr>
          <w:sz w:val="20"/>
        </w:rPr>
        <w:t xml:space="preserve">— Cada socio tendrá derecho a un voto </w:t>
      </w:r>
      <w:r>
        <w:rPr>
          <w:sz w:val="20"/>
        </w:rPr>
        <w:t xml:space="preserve">por cada cien pesos que represente en </w:t>
      </w:r>
      <w:r>
        <w:rPr>
          <w:sz w:val="20"/>
        </w:rPr>
        <w:t xml:space="preserve">el capi. tal. </w:t>
      </w:r>
      <w:proofErr w:type="spellStart"/>
      <w:r>
        <w:rPr>
          <w:sz w:val="20"/>
        </w:rPr>
        <w:t>E,ocial</w:t>
      </w:r>
      <w:proofErr w:type="spellEnd"/>
      <w:r>
        <w:rPr>
          <w:sz w:val="20"/>
        </w:rPr>
        <w:t xml:space="preserve"> y si es un sacio industrial cuya </w:t>
      </w:r>
      <w:r>
        <w:rPr>
          <w:sz w:val="20"/>
        </w:rPr>
        <w:tab/>
        <w:t xml:space="preserve">indispensable para </w:t>
      </w:r>
      <w:r>
        <w:rPr>
          <w:sz w:val="20"/>
        </w:rPr>
        <w:t xml:space="preserve">el logro de los fines sociales, tendrá el mismo derecho de voto, que </w:t>
      </w:r>
      <w:r>
        <w:rPr>
          <w:sz w:val="20"/>
        </w:rPr>
        <w:tab/>
        <w:t xml:space="preserve">socio capi tal </w:t>
      </w:r>
      <w:proofErr w:type="spellStart"/>
      <w:r>
        <w:rPr>
          <w:sz w:val="20"/>
        </w:rPr>
        <w:t>ista</w:t>
      </w:r>
      <w:proofErr w:type="spellEnd"/>
      <w:r>
        <w:rPr>
          <w:sz w:val="20"/>
        </w:rPr>
        <w:t xml:space="preserve"> con mayor' aportación, y si</w:t>
      </w:r>
      <w:r>
        <w:rPr>
          <w:sz w:val="20"/>
        </w:rPr>
        <w:tab/>
        <w:t xml:space="preserve">o varios los socios </w:t>
      </w:r>
      <w:r>
        <w:rPr>
          <w:sz w:val="20"/>
        </w:rPr>
        <w:tab/>
        <w:t xml:space="preserve">con esa calidad, tendrán </w:t>
      </w:r>
      <w:r>
        <w:rPr>
          <w:sz w:val="20"/>
        </w:rPr>
        <w:t>derecho entre tod</w:t>
      </w:r>
      <w:r>
        <w:rPr>
          <w:sz w:val="20"/>
        </w:rPr>
        <w:t xml:space="preserve">os:5 al los dl </w:t>
      </w:r>
      <w:r>
        <w:rPr>
          <w:sz w:val="20"/>
        </w:rPr>
        <w:tab/>
        <w:t xml:space="preserve">por </w:t>
      </w:r>
      <w:r>
        <w:rPr>
          <w:sz w:val="20"/>
        </w:rPr>
        <w:tab/>
        <w:t xml:space="preserve">del total de los votos y si no </w:t>
      </w:r>
      <w:r>
        <w:rPr>
          <w:sz w:val="20"/>
        </w:rPr>
        <w:tab/>
        <w:t xml:space="preserve">ponen de acuerdo en que sentido i emitirán se anularán sus voL0% y sólo se computarán los d </w:t>
      </w:r>
      <w:r>
        <w:rPr>
          <w:sz w:val="20"/>
        </w:rPr>
        <w:t xml:space="preserve">los capi </w:t>
      </w:r>
      <w:proofErr w:type="spellStart"/>
      <w:r>
        <w:rPr>
          <w:sz w:val="20"/>
        </w:rPr>
        <w:t>talistas</w:t>
      </w:r>
      <w:proofErr w:type="spellEnd"/>
      <w:r>
        <w:rPr>
          <w:sz w:val="20"/>
        </w:rPr>
        <w:t xml:space="preserve">„— </w:t>
      </w:r>
      <w:r>
        <w:rPr>
          <w:sz w:val="20"/>
        </w:rPr>
        <w:tab/>
        <w:t>—</w:t>
      </w:r>
      <w:r>
        <w:rPr>
          <w:sz w:val="20"/>
        </w:rPr>
        <w:tab/>
        <w:t>o</w:t>
      </w:r>
    </w:p>
    <w:p w14:paraId="342067C3" w14:textId="77777777" w:rsidR="007201DC" w:rsidRDefault="00DA0A4B">
      <w:pPr>
        <w:spacing w:after="3" w:line="265" w:lineRule="auto"/>
        <w:ind w:left="120" w:right="940" w:firstLine="250"/>
        <w:jc w:val="both"/>
      </w:pPr>
      <w:r>
        <w:rPr>
          <w:sz w:val="24"/>
        </w:rPr>
        <w:t xml:space="preserve">— Si un socio es al mismo tiempo capi </w:t>
      </w:r>
      <w:proofErr w:type="spellStart"/>
      <w:r>
        <w:rPr>
          <w:sz w:val="24"/>
        </w:rPr>
        <w:t>talista</w:t>
      </w:r>
      <w:proofErr w:type="spellEnd"/>
      <w:r>
        <w:rPr>
          <w:sz w:val="24"/>
        </w:rPr>
        <w:t xml:space="preserve"> e industrial </w:t>
      </w:r>
      <w:r>
        <w:rPr>
          <w:sz w:val="24"/>
        </w:rPr>
        <w:t xml:space="preserve">su derecho de voto sólo </w:t>
      </w:r>
      <w:proofErr w:type="spellStart"/>
      <w:r>
        <w:rPr>
          <w:sz w:val="24"/>
        </w:rPr>
        <w:t>com</w:t>
      </w:r>
      <w:r>
        <w:rPr>
          <w:sz w:val="24"/>
        </w:rPr>
        <w:t>ptJtará</w:t>
      </w:r>
      <w:proofErr w:type="spellEnd"/>
      <w:r>
        <w:rPr>
          <w:sz w:val="24"/>
        </w:rPr>
        <w:t xml:space="preserve"> en atención al capi, </w:t>
      </w:r>
      <w:proofErr w:type="spellStart"/>
      <w:r>
        <w:rPr>
          <w:sz w:val="24"/>
        </w:rPr>
        <w:t>ta</w:t>
      </w:r>
      <w:proofErr w:type="spellEnd"/>
      <w:r>
        <w:rPr>
          <w:sz w:val="24"/>
        </w:rPr>
        <w:t xml:space="preserve"> aportado sin tomar en cuenta su industria, a que 1 asamblea en el momento da la votación, decida otra cosa en forma unánime s In que, el i </w:t>
      </w:r>
      <w:proofErr w:type="spellStart"/>
      <w:r>
        <w:rPr>
          <w:sz w:val="24"/>
        </w:rPr>
        <w:t>ntaresado</w:t>
      </w:r>
      <w:proofErr w:type="spellEnd"/>
      <w:r>
        <w:rPr>
          <w:sz w:val="24"/>
        </w:rPr>
        <w:t xml:space="preserve"> en este pueda opinar y votar„—</w:t>
      </w:r>
    </w:p>
    <w:p w14:paraId="5A39724A" w14:textId="77777777" w:rsidR="007201DC" w:rsidRDefault="00DA0A4B">
      <w:pPr>
        <w:tabs>
          <w:tab w:val="center" w:pos="660"/>
          <w:tab w:val="center" w:pos="4525"/>
        </w:tabs>
        <w:spacing w:after="3" w:line="265" w:lineRule="auto"/>
      </w:pPr>
      <w:r>
        <w:rPr>
          <w:sz w:val="24"/>
        </w:rPr>
        <w:tab/>
        <w:t xml:space="preserve">— Las </w:t>
      </w:r>
      <w:r>
        <w:rPr>
          <w:sz w:val="24"/>
        </w:rPr>
        <w:tab/>
        <w:t xml:space="preserve">tornarán por si </w:t>
      </w:r>
      <w:proofErr w:type="spellStart"/>
      <w:r>
        <w:rPr>
          <w:sz w:val="24"/>
        </w:rPr>
        <w:t>inole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mayor•ía</w:t>
      </w:r>
      <w:proofErr w:type="spellEnd"/>
    </w:p>
    <w:p w14:paraId="68E2618A" w14:textId="77777777" w:rsidR="007201DC" w:rsidRDefault="00DA0A4B">
      <w:pPr>
        <w:pStyle w:val="Ttulo1"/>
        <w:ind w:left="2600" w:right="0"/>
        <w:jc w:val="left"/>
      </w:pPr>
      <w:r>
        <w:rPr>
          <w:rFonts w:ascii="Calibri" w:eastAsia="Calibri" w:hAnsi="Calibri" w:cs="Calibri"/>
          <w:sz w:val="38"/>
        </w:rPr>
        <w:t>C A P I T U L O TV</w:t>
      </w:r>
    </w:p>
    <w:p w14:paraId="4FC4D11C" w14:textId="77777777" w:rsidR="007201DC" w:rsidRDefault="00DA0A4B">
      <w:pPr>
        <w:spacing w:after="17"/>
        <w:ind w:right="620"/>
        <w:jc w:val="center"/>
      </w:pPr>
      <w:r>
        <w:rPr>
          <w:sz w:val="24"/>
        </w:rPr>
        <w:t>DE LA ADMINISTRACION</w:t>
      </w:r>
    </w:p>
    <w:p w14:paraId="4C97012D" w14:textId="77777777" w:rsidR="007201DC" w:rsidRDefault="00DA0A4B">
      <w:pPr>
        <w:spacing w:after="3" w:line="222" w:lineRule="auto"/>
        <w:ind w:left="160" w:right="920" w:firstLine="250"/>
        <w:jc w:val="both"/>
      </w:pPr>
      <w:r>
        <w:rPr>
          <w:sz w:val="28"/>
        </w:rPr>
        <w:lastRenderedPageBreak/>
        <w:t xml:space="preserve">- ARTICULO DECIMO TERCERO. La di rección y administración de la sociedad, a </w:t>
      </w:r>
      <w:proofErr w:type="spellStart"/>
      <w:r>
        <w:rPr>
          <w:sz w:val="28"/>
        </w:rPr>
        <w:t>cri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terio</w:t>
      </w:r>
      <w:proofErr w:type="spellEnd"/>
      <w:r>
        <w:rPr>
          <w:sz w:val="28"/>
        </w:rPr>
        <w:t xml:space="preserve"> de la Asamblea, cargo de. un Administrador </w:t>
      </w:r>
      <w:proofErr w:type="spellStart"/>
      <w:r>
        <w:rPr>
          <w:sz w:val="28"/>
        </w:rPr>
        <w:t>Unico</w:t>
      </w:r>
      <w:proofErr w:type="spellEnd"/>
      <w:r>
        <w:rPr>
          <w:sz w:val="28"/>
        </w:rPr>
        <w:t>, a dos Administradores o de un Consejo Dir</w:t>
      </w:r>
      <w:r>
        <w:rPr>
          <w:sz w:val="28"/>
        </w:rPr>
        <w:t>ectivo, que en este estará integrado por quienes</w:t>
      </w:r>
    </w:p>
    <w:p w14:paraId="58150BAA" w14:textId="77777777" w:rsidR="007201DC" w:rsidRDefault="00DA0A4B">
      <w:pPr>
        <w:spacing w:after="159" w:line="216" w:lineRule="auto"/>
        <w:ind w:left="240" w:right="810" w:firstLine="1000"/>
        <w:jc w:val="both"/>
      </w:pPr>
      <w:proofErr w:type="spellStart"/>
      <w:r>
        <w:rPr>
          <w:sz w:val="20"/>
        </w:rPr>
        <w:t>ia</w:t>
      </w:r>
      <w:proofErr w:type="spellEnd"/>
      <w:r>
        <w:rPr>
          <w:sz w:val="20"/>
        </w:rPr>
        <w:t xml:space="preserve"> asamblea; durará en cargo un año, podrán ser reelect,0E. y permanecerán en funciones mientras la asamblea de </w:t>
      </w:r>
      <w:r>
        <w:rPr>
          <w:sz w:val="20"/>
        </w:rPr>
        <w:t xml:space="preserve">socios no designa a quienes deban </w:t>
      </w:r>
      <w:proofErr w:type="spellStart"/>
      <w:r>
        <w:rPr>
          <w:sz w:val="20"/>
        </w:rPr>
        <w:t>substi</w:t>
      </w:r>
      <w:proofErr w:type="spellEnd"/>
      <w:r>
        <w:rPr>
          <w:sz w:val="20"/>
        </w:rPr>
        <w:t xml:space="preserve"> tui </w:t>
      </w:r>
      <w:proofErr w:type="spellStart"/>
      <w:r>
        <w:rPr>
          <w:sz w:val="20"/>
        </w:rPr>
        <w:t>rios</w:t>
      </w:r>
      <w:proofErr w:type="spellEnd"/>
      <w:r>
        <w:rPr>
          <w:sz w:val="20"/>
        </w:rPr>
        <w:t xml:space="preserve"> y éstos tomen </w:t>
      </w:r>
      <w:proofErr w:type="spellStart"/>
      <w:r>
        <w:rPr>
          <w:sz w:val="20"/>
        </w:rPr>
        <w:t>pasesión</w:t>
      </w:r>
      <w:proofErr w:type="spellEnd"/>
      <w:r>
        <w:rPr>
          <w:sz w:val="20"/>
        </w:rPr>
        <w:t xml:space="preserve"> de sus cargos. — — —</w:t>
      </w:r>
    </w:p>
    <w:p w14:paraId="3A6D5D50" w14:textId="77777777" w:rsidR="007201DC" w:rsidRDefault="00DA0A4B">
      <w:pPr>
        <w:spacing w:after="4" w:line="219" w:lineRule="auto"/>
        <w:ind w:left="220" w:right="765" w:firstLine="1670"/>
        <w:jc w:val="both"/>
      </w:pPr>
      <w:r>
        <w:rPr>
          <w:sz w:val="26"/>
        </w:rPr>
        <w:t>D</w:t>
      </w:r>
      <w:r>
        <w:rPr>
          <w:sz w:val="26"/>
        </w:rPr>
        <w:t xml:space="preserve">ECIMO CUARTO. El Consejo se reunirá siempre que (ti. </w:t>
      </w:r>
      <w:proofErr w:type="spellStart"/>
      <w:r>
        <w:rPr>
          <w:sz w:val="26"/>
        </w:rPr>
        <w:t>tado</w:t>
      </w:r>
      <w:proofErr w:type="spellEnd"/>
      <w:r>
        <w:rPr>
          <w:sz w:val="26"/>
        </w:rPr>
        <w:t xml:space="preserve"> por </w:t>
      </w:r>
      <w:proofErr w:type="spellStart"/>
      <w:r>
        <w:rPr>
          <w:sz w:val="26"/>
        </w:rPr>
        <w:t>cualesquiara</w:t>
      </w:r>
      <w:proofErr w:type="spellEnd"/>
      <w:r>
        <w:rPr>
          <w:sz w:val="26"/>
        </w:rPr>
        <w:t xml:space="preserve"> de sus </w:t>
      </w:r>
      <w:proofErr w:type="gramStart"/>
      <w:r>
        <w:rPr>
          <w:sz w:val="26"/>
        </w:rPr>
        <w:t>miembros .</w:t>
      </w:r>
      <w:proofErr w:type="gramEnd"/>
    </w:p>
    <w:p w14:paraId="10A196C3" w14:textId="77777777" w:rsidR="007201DC" w:rsidRDefault="00DA0A4B">
      <w:pPr>
        <w:spacing w:after="39" w:line="216" w:lineRule="auto"/>
        <w:ind w:left="240" w:right="790" w:firstLine="510"/>
        <w:jc w:val="both"/>
      </w:pPr>
      <w:r>
        <w:rPr>
          <w:sz w:val="20"/>
        </w:rPr>
        <w:t xml:space="preserve">ARTÍCULO DECIMO QUINTO. - El Administrador, los </w:t>
      </w:r>
      <w:proofErr w:type="spellStart"/>
      <w:r>
        <w:rPr>
          <w:sz w:val="20"/>
        </w:rPr>
        <w:t>Admini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tradores</w:t>
      </w:r>
      <w:proofErr w:type="spellEnd"/>
      <w:r>
        <w:rPr>
          <w:sz w:val="20"/>
        </w:rPr>
        <w:t xml:space="preserve"> o el Consejo Di </w:t>
      </w:r>
      <w:proofErr w:type="spellStart"/>
      <w:r>
        <w:rPr>
          <w:sz w:val="20"/>
        </w:rPr>
        <w:t>ractivo</w:t>
      </w:r>
      <w:proofErr w:type="spellEnd"/>
      <w:r>
        <w:rPr>
          <w:sz w:val="20"/>
        </w:rPr>
        <w:t xml:space="preserve">, según el caso, tendrán </w:t>
      </w:r>
      <w:proofErr w:type="spellStart"/>
      <w:r>
        <w:rPr>
          <w:sz w:val="20"/>
        </w:rPr>
        <w:t>facul</w:t>
      </w:r>
      <w:proofErr w:type="spellEnd"/>
      <w:r>
        <w:rPr>
          <w:sz w:val="20"/>
        </w:rPr>
        <w:t xml:space="preserve"> que le confiere el artículo </w:t>
      </w:r>
      <w:proofErr w:type="spellStart"/>
      <w:r>
        <w:rPr>
          <w:sz w:val="20"/>
        </w:rPr>
        <w:t>veintiseis</w:t>
      </w:r>
      <w:proofErr w:type="spellEnd"/>
      <w:r>
        <w:rPr>
          <w:sz w:val="20"/>
        </w:rPr>
        <w:t xml:space="preserve"> del. C</w:t>
      </w:r>
      <w:r>
        <w:rPr>
          <w:sz w:val="20"/>
        </w:rPr>
        <w:t xml:space="preserve">ódigo </w:t>
      </w:r>
      <w:r>
        <w:rPr>
          <w:sz w:val="20"/>
        </w:rPr>
        <w:t xml:space="preserve">Civil. con las más amplias fdCU1 </w:t>
      </w:r>
      <w:proofErr w:type="spellStart"/>
      <w:r>
        <w:rPr>
          <w:sz w:val="20"/>
        </w:rPr>
        <w:t>tades</w:t>
      </w:r>
      <w:proofErr w:type="spellEnd"/>
      <w:r>
        <w:rPr>
          <w:sz w:val="20"/>
        </w:rPr>
        <w:t xml:space="preserve"> de administración para poder los objetiV0E sociales, sin ni </w:t>
      </w:r>
      <w:proofErr w:type="spellStart"/>
      <w:r>
        <w:rPr>
          <w:sz w:val="20"/>
        </w:rPr>
        <w:t>nguna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 xml:space="preserve">— </w:t>
      </w:r>
      <w:proofErr w:type="gramStart"/>
      <w:r>
        <w:rPr>
          <w:sz w:val="20"/>
        </w:rPr>
        <w:t>c:ión</w:t>
      </w:r>
      <w:proofErr w:type="gramEnd"/>
      <w:r>
        <w:rPr>
          <w:sz w:val="20"/>
        </w:rPr>
        <w:t xml:space="preserve"> tendrá podar general para </w:t>
      </w:r>
      <w:proofErr w:type="spellStart"/>
      <w:r>
        <w:rPr>
          <w:sz w:val="20"/>
        </w:rPr>
        <w:t>ejet•cer</w:t>
      </w:r>
      <w:proofErr w:type="spellEnd"/>
      <w:r>
        <w:rPr>
          <w:sz w:val="20"/>
        </w:rPr>
        <w:t xml:space="preserve"> actos de dominio, para administrar bienes y negocios de la y para </w:t>
      </w:r>
      <w:r>
        <w:rPr>
          <w:sz w:val="20"/>
        </w:rPr>
        <w:t xml:space="preserve">y can todas las </w:t>
      </w:r>
      <w:proofErr w:type="spellStart"/>
      <w:r>
        <w:rPr>
          <w:sz w:val="20"/>
        </w:rPr>
        <w:t>facul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tades</w:t>
      </w:r>
      <w:proofErr w:type="spellEnd"/>
      <w:r>
        <w:rPr>
          <w:sz w:val="20"/>
        </w:rPr>
        <w:t xml:space="preserve"> g</w:t>
      </w:r>
      <w:r>
        <w:rPr>
          <w:sz w:val="20"/>
        </w:rPr>
        <w:t xml:space="preserve">enerales y aún </w:t>
      </w:r>
      <w:r>
        <w:rPr>
          <w:sz w:val="20"/>
        </w:rPr>
        <w:t xml:space="preserve">especiales que de acuerdo con la ley requieran poder o </w:t>
      </w:r>
      <w:r>
        <w:rPr>
          <w:sz w:val="20"/>
        </w:rPr>
        <w:t xml:space="preserve">especial, </w:t>
      </w:r>
      <w:r>
        <w:rPr>
          <w:sz w:val="20"/>
        </w:rPr>
        <w:t>inclusive para articular y abE,01ver</w:t>
      </w:r>
      <w:r>
        <w:rPr>
          <w:sz w:val="20"/>
        </w:rPr>
        <w:t xml:space="preserve">posiciones , </w:t>
      </w:r>
      <w:proofErr w:type="spellStart"/>
      <w:r>
        <w:rPr>
          <w:sz w:val="20"/>
        </w:rPr>
        <w:t>rse</w:t>
      </w:r>
      <w:proofErr w:type="spellEnd"/>
      <w:r>
        <w:rPr>
          <w:sz w:val="20"/>
        </w:rPr>
        <w:t xml:space="preserve"> de cualquier procedimiento, juicio o</w:t>
      </w:r>
    </w:p>
    <w:p w14:paraId="2221825F" w14:textId="77777777" w:rsidR="007201DC" w:rsidRDefault="00DA0A4B">
      <w:pPr>
        <w:spacing w:after="3" w:line="222" w:lineRule="auto"/>
        <w:ind w:left="250" w:right="780" w:hanging="250"/>
        <w:jc w:val="both"/>
      </w:pPr>
      <w:r>
        <w:rPr>
          <w:sz w:val="28"/>
        </w:rPr>
        <w:t xml:space="preserve">; recurso, </w:t>
      </w:r>
      <w:proofErr w:type="spellStart"/>
      <w:r>
        <w:rPr>
          <w:sz w:val="28"/>
        </w:rPr>
        <w:t>inc</w:t>
      </w:r>
      <w:proofErr w:type="spellEnd"/>
      <w:r>
        <w:rPr>
          <w:sz w:val="28"/>
        </w:rPr>
        <w:t xml:space="preserve"> 1. </w:t>
      </w:r>
      <w:proofErr w:type="spellStart"/>
      <w:r>
        <w:rPr>
          <w:sz w:val="28"/>
        </w:rPr>
        <w:t>usiva</w:t>
      </w:r>
      <w:proofErr w:type="spellEnd"/>
      <w:r>
        <w:rPr>
          <w:sz w:val="28"/>
        </w:rPr>
        <w:t xml:space="preserve"> del amparo; tendrá </w:t>
      </w:r>
      <w:proofErr w:type="spellStart"/>
      <w:r>
        <w:rPr>
          <w:sz w:val="28"/>
        </w:rPr>
        <w:t>facul</w:t>
      </w:r>
      <w:proofErr w:type="spellEnd"/>
      <w:r>
        <w:rPr>
          <w:sz w:val="28"/>
        </w:rPr>
        <w:t xml:space="preserve"> tacles para </w:t>
      </w:r>
      <w:proofErr w:type="spellStart"/>
      <w:r>
        <w:rPr>
          <w:sz w:val="28"/>
        </w:rPr>
        <w:t>otor•gat</w:t>
      </w:r>
      <w:r>
        <w:rPr>
          <w:sz w:val="28"/>
        </w:rPr>
        <w:t>y</w:t>
      </w:r>
      <w:proofErr w:type="spellEnd"/>
      <w:r>
        <w:rPr>
          <w:sz w:val="28"/>
        </w:rPr>
        <w:t xml:space="preserve"> suscribir, con </w:t>
      </w:r>
      <w:r>
        <w:rPr>
          <w:sz w:val="28"/>
        </w:rPr>
        <w:t xml:space="preserve">cualquier carácter, títulos y operaciones da </w:t>
      </w:r>
      <w:r>
        <w:rPr>
          <w:sz w:val="28"/>
        </w:rPr>
        <w:t xml:space="preserve">crédito; podré actuar </w:t>
      </w:r>
      <w:proofErr w:type="spellStart"/>
      <w:r>
        <w:rPr>
          <w:sz w:val="28"/>
        </w:rPr>
        <w:t>an</w:t>
      </w:r>
      <w:proofErr w:type="spellEnd"/>
      <w:r>
        <w:rPr>
          <w:sz w:val="28"/>
        </w:rPr>
        <w:t xml:space="preserve"> la forma más amplia que la ley autorice ante toda </w:t>
      </w:r>
      <w:proofErr w:type="spellStart"/>
      <w:proofErr w:type="gramStart"/>
      <w:r>
        <w:rPr>
          <w:sz w:val="28"/>
        </w:rPr>
        <w:t>c,lase</w:t>
      </w:r>
      <w:proofErr w:type="spellEnd"/>
      <w:proofErr w:type="gramEnd"/>
      <w:r>
        <w:rPr>
          <w:sz w:val="28"/>
        </w:rPr>
        <w:t xml:space="preserve"> de autoridades contenciosas y especialmente ante las Juntas de Conciliación y </w:t>
      </w:r>
      <w:proofErr w:type="spellStart"/>
      <w:r>
        <w:rPr>
          <w:sz w:val="28"/>
        </w:rPr>
        <w:t>Arbi</w:t>
      </w:r>
      <w:proofErr w:type="spellEnd"/>
      <w:r>
        <w:rPr>
          <w:sz w:val="28"/>
        </w:rPr>
        <w:t xml:space="preserve"> traje. sean federales o local es; podrá otorga</w:t>
      </w:r>
      <w:r>
        <w:rPr>
          <w:sz w:val="28"/>
        </w:rPr>
        <w:t>r poderes generales O</w:t>
      </w:r>
    </w:p>
    <w:p w14:paraId="7A932D95" w14:textId="77777777" w:rsidR="007201DC" w:rsidRDefault="00DA0A4B">
      <w:pPr>
        <w:spacing w:after="110" w:line="219" w:lineRule="auto"/>
        <w:ind w:left="15" w:right="765" w:firstLine="250"/>
        <w:jc w:val="both"/>
      </w:pPr>
      <w:proofErr w:type="gramStart"/>
      <w:r>
        <w:rPr>
          <w:sz w:val="26"/>
        </w:rPr>
        <w:t>c.:</w:t>
      </w:r>
      <w:proofErr w:type="spellStart"/>
      <w:r>
        <w:rPr>
          <w:sz w:val="26"/>
        </w:rPr>
        <w:t>ialee</w:t>
      </w:r>
      <w:proofErr w:type="spellEnd"/>
      <w:proofErr w:type="gramEnd"/>
      <w:r>
        <w:rPr>
          <w:sz w:val="26"/>
        </w:rPr>
        <w:t xml:space="preserve">, y revocarlos, y nombrar Gerentes </w:t>
      </w:r>
      <w:proofErr w:type="spellStart"/>
      <w:r>
        <w:rPr>
          <w:sz w:val="26"/>
        </w:rPr>
        <w:t>Ganarales</w:t>
      </w:r>
      <w:proofErr w:type="spellEnd"/>
      <w:r>
        <w:rPr>
          <w:sz w:val="26"/>
        </w:rPr>
        <w:t xml:space="preserve"> o Especia— les y </w:t>
      </w:r>
      <w:proofErr w:type="spellStart"/>
      <w:r>
        <w:rPr>
          <w:sz w:val="26"/>
        </w:rPr>
        <w:t>señalarlee:is</w:t>
      </w:r>
      <w:proofErr w:type="spellEnd"/>
      <w:r>
        <w:rPr>
          <w:sz w:val="26"/>
        </w:rPr>
        <w:t xml:space="preserve"> sueldos y El Administrador 0 Consejo no tendrá ninguna </w:t>
      </w:r>
      <w:proofErr w:type="spellStart"/>
      <w:r>
        <w:rPr>
          <w:sz w:val="26"/>
        </w:rPr>
        <w:t>limi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tación</w:t>
      </w:r>
      <w:proofErr w:type="spellEnd"/>
      <w:r>
        <w:rPr>
          <w:sz w:val="26"/>
        </w:rPr>
        <w:t xml:space="preserve"> para Q1 ejercicio de funciones, salvo que la asamblea de 1 </w:t>
      </w:r>
      <w:proofErr w:type="spellStart"/>
      <w:r>
        <w:rPr>
          <w:sz w:val="26"/>
        </w:rPr>
        <w:t>irni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</w:t>
      </w:r>
      <w:proofErr w:type="spellEnd"/>
      <w:r>
        <w:rPr>
          <w:sz w:val="26"/>
        </w:rPr>
        <w:t xml:space="preserve"> sus </w:t>
      </w:r>
      <w:proofErr w:type="spellStart"/>
      <w:r>
        <w:rPr>
          <w:sz w:val="26"/>
        </w:rPr>
        <w:t>facul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tades</w:t>
      </w:r>
      <w:proofErr w:type="spellEnd"/>
      <w:r>
        <w:rPr>
          <w:sz w:val="26"/>
        </w:rPr>
        <w:t>.</w:t>
      </w:r>
      <w:r>
        <w:rPr>
          <w:sz w:val="26"/>
        </w:rPr>
        <w:t xml:space="preserve"> Todas las </w:t>
      </w:r>
      <w:proofErr w:type="spellStart"/>
      <w:r>
        <w:rPr>
          <w:sz w:val="26"/>
        </w:rPr>
        <w:t>facul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t,adee</w:t>
      </w:r>
      <w:proofErr w:type="spellEnd"/>
      <w:proofErr w:type="gramEnd"/>
      <w:r>
        <w:rPr>
          <w:sz w:val="26"/>
        </w:rPr>
        <w:t xml:space="preserve">. y </w:t>
      </w:r>
      <w:proofErr w:type="spellStart"/>
      <w:r>
        <w:rPr>
          <w:sz w:val="26"/>
        </w:rPr>
        <w:t>atri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buciones</w:t>
      </w:r>
      <w:proofErr w:type="spellEnd"/>
      <w:r>
        <w:rPr>
          <w:sz w:val="26"/>
        </w:rPr>
        <w:t xml:space="preserve"> </w:t>
      </w:r>
      <w:r>
        <w:rPr>
          <w:sz w:val="26"/>
        </w:rPr>
        <w:t xml:space="preserve">antes </w:t>
      </w:r>
      <w:r>
        <w:rPr>
          <w:sz w:val="26"/>
        </w:rPr>
        <w:t xml:space="preserve">indicadas, entienden en los </w:t>
      </w:r>
      <w:proofErr w:type="spellStart"/>
      <w:r>
        <w:rPr>
          <w:sz w:val="26"/>
        </w:rPr>
        <w:t>térmi</w:t>
      </w:r>
      <w:proofErr w:type="spellEnd"/>
      <w:r>
        <w:rPr>
          <w:sz w:val="26"/>
        </w:rPr>
        <w:t xml:space="preserve"> nos de los </w:t>
      </w:r>
      <w:r>
        <w:rPr>
          <w:sz w:val="26"/>
        </w:rPr>
        <w:t xml:space="preserve">artículos dos mi, I qui </w:t>
      </w:r>
      <w:proofErr w:type="spellStart"/>
      <w:r>
        <w:rPr>
          <w:sz w:val="26"/>
        </w:rPr>
        <w:t>nientos</w:t>
      </w:r>
      <w:proofErr w:type="spellEnd"/>
      <w:r>
        <w:rPr>
          <w:sz w:val="26"/>
        </w:rPr>
        <w:t xml:space="preserve"> cincuenta y cuatro y dos mil j qui </w:t>
      </w:r>
      <w:proofErr w:type="spellStart"/>
      <w:r>
        <w:rPr>
          <w:sz w:val="26"/>
        </w:rPr>
        <w:t>nientos</w:t>
      </w:r>
      <w:proofErr w:type="spellEnd"/>
      <w:r>
        <w:rPr>
          <w:sz w:val="26"/>
        </w:rPr>
        <w:t xml:space="preserve"> ochenta y siete de]. Código Civil, </w:t>
      </w:r>
      <w:r>
        <w:rPr>
          <w:sz w:val="26"/>
        </w:rPr>
        <w:t>vigente en [Distrito Federal, y correlativos de los de</w:t>
      </w:r>
      <w:r>
        <w:rPr>
          <w:sz w:val="26"/>
        </w:rPr>
        <w:t xml:space="preserve">más ordenamientos civiles de la </w:t>
      </w:r>
      <w:proofErr w:type="spellStart"/>
      <w:r>
        <w:rPr>
          <w:sz w:val="26"/>
        </w:rPr>
        <w:t>Repúbl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ic</w:t>
      </w:r>
      <w:proofErr w:type="spellEnd"/>
      <w:proofErr w:type="gramStart"/>
      <w:r>
        <w:rPr>
          <w:sz w:val="26"/>
        </w:rPr>
        <w:t>.:a</w:t>
      </w:r>
      <w:proofErr w:type="gramEnd"/>
      <w:r>
        <w:rPr>
          <w:sz w:val="26"/>
        </w:rPr>
        <w:t xml:space="preserve"> Mexicana y Noveno de la Ley General </w:t>
      </w:r>
      <w:r>
        <w:rPr>
          <w:sz w:val="26"/>
        </w:rPr>
        <w:t xml:space="preserve">de Títulos y Operaciones de </w:t>
      </w:r>
      <w:proofErr w:type="spellStart"/>
      <w:r>
        <w:rPr>
          <w:sz w:val="26"/>
        </w:rPr>
        <w:t>Crédi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to</w:t>
      </w:r>
      <w:proofErr w:type="spellEnd"/>
      <w:r>
        <w:rPr>
          <w:sz w:val="26"/>
        </w:rPr>
        <w:t>-</w:t>
      </w:r>
    </w:p>
    <w:p w14:paraId="7B489A5F" w14:textId="77777777" w:rsidR="007201DC" w:rsidRDefault="00DA0A4B">
      <w:pPr>
        <w:tabs>
          <w:tab w:val="center" w:pos="2285"/>
          <w:tab w:val="center" w:pos="5460"/>
        </w:tabs>
        <w:spacing w:after="110" w:line="216" w:lineRule="auto"/>
      </w:pPr>
      <w:r>
        <w:rPr>
          <w:sz w:val="20"/>
        </w:rPr>
        <w:tab/>
        <w:t xml:space="preserve">ARTICULO DECIMO SEXTO. </w:t>
      </w:r>
      <w:r>
        <w:rPr>
          <w:sz w:val="20"/>
        </w:rPr>
        <w:t xml:space="preserve">Si </w:t>
      </w:r>
      <w:r>
        <w:rPr>
          <w:sz w:val="20"/>
        </w:rPr>
        <w:tab/>
        <w:t>designa Consejo C) i.</w:t>
      </w:r>
    </w:p>
    <w:p w14:paraId="2B57286C" w14:textId="77777777" w:rsidR="007201DC" w:rsidRDefault="00DA0A4B">
      <w:pPr>
        <w:tabs>
          <w:tab w:val="center" w:pos="440"/>
          <w:tab w:val="center" w:pos="4355"/>
        </w:tabs>
        <w:spacing w:after="0"/>
      </w:pPr>
      <w:r>
        <w:rPr>
          <w:sz w:val="30"/>
        </w:rPr>
        <w:tab/>
        <w:t xml:space="preserve">por </w:t>
      </w:r>
      <w:r>
        <w:rPr>
          <w:sz w:val="30"/>
        </w:rPr>
        <w:tab/>
      </w:r>
      <w:proofErr w:type="spellStart"/>
      <w:r>
        <w:rPr>
          <w:sz w:val="30"/>
        </w:rPr>
        <w:t>simpla</w:t>
      </w:r>
      <w:proofErr w:type="spellEnd"/>
      <w:r>
        <w:rPr>
          <w:sz w:val="30"/>
        </w:rPr>
        <w:t xml:space="preserve"> hecho de su designación el </w:t>
      </w:r>
      <w:proofErr w:type="gramStart"/>
      <w:r>
        <w:rPr>
          <w:sz w:val="30"/>
        </w:rPr>
        <w:t>Presidente</w:t>
      </w:r>
      <w:proofErr w:type="gramEnd"/>
      <w:r>
        <w:rPr>
          <w:sz w:val="30"/>
        </w:rPr>
        <w:t xml:space="preserve"> y el</w:t>
      </w:r>
    </w:p>
    <w:p w14:paraId="49B67F17" w14:textId="77777777" w:rsidR="007201DC" w:rsidRDefault="007201DC">
      <w:pPr>
        <w:sectPr w:rsidR="007201DC">
          <w:type w:val="continuous"/>
          <w:pgSz w:w="12240" w:h="15840"/>
          <w:pgMar w:top="1815" w:right="1550" w:bottom="1572" w:left="2360" w:header="720" w:footer="720" w:gutter="0"/>
          <w:cols w:space="720"/>
        </w:sectPr>
      </w:pPr>
    </w:p>
    <w:p w14:paraId="7936769C" w14:textId="77777777" w:rsidR="007201DC" w:rsidRDefault="00DA0A4B">
      <w:pPr>
        <w:spacing w:after="4" w:line="219" w:lineRule="auto"/>
        <w:ind w:left="110" w:right="10" w:firstLine="20"/>
        <w:jc w:val="both"/>
      </w:pPr>
      <w:r>
        <w:rPr>
          <w:sz w:val="26"/>
        </w:rPr>
        <w:t xml:space="preserve">Secretario en lo personal y para que lo </w:t>
      </w:r>
      <w:proofErr w:type="spellStart"/>
      <w:r>
        <w:rPr>
          <w:sz w:val="26"/>
        </w:rPr>
        <w:t>ejerci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teñ</w:t>
      </w:r>
      <w:proofErr w:type="spellEnd"/>
      <w:r>
        <w:rPr>
          <w:sz w:val="26"/>
        </w:rPr>
        <w:t xml:space="preserve"> en forma independiente entre ellos y con independencia del Consejo, gozarán de las </w:t>
      </w:r>
      <w:proofErr w:type="spellStart"/>
      <w:proofErr w:type="gramStart"/>
      <w:r>
        <w:rPr>
          <w:sz w:val="26"/>
        </w:rPr>
        <w:t>miE,mag</w:t>
      </w:r>
      <w:proofErr w:type="spellEnd"/>
      <w:proofErr w:type="gramEnd"/>
      <w:r>
        <w:rPr>
          <w:sz w:val="26"/>
        </w:rPr>
        <w:t xml:space="preserve">, </w:t>
      </w:r>
      <w:proofErr w:type="spellStart"/>
      <w:r>
        <w:rPr>
          <w:sz w:val="26"/>
        </w:rPr>
        <w:t>facul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tades</w:t>
      </w:r>
      <w:proofErr w:type="spellEnd"/>
      <w:r>
        <w:rPr>
          <w:sz w:val="26"/>
        </w:rPr>
        <w:t xml:space="preserve"> precisadas en el artículo décimo </w:t>
      </w:r>
      <w:r>
        <w:rPr>
          <w:sz w:val="26"/>
        </w:rPr>
        <w:t xml:space="preserve">quinto la única </w:t>
      </w:r>
      <w:proofErr w:type="spellStart"/>
      <w:r>
        <w:rPr>
          <w:sz w:val="26"/>
        </w:rPr>
        <w:t>limi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Lac:ión</w:t>
      </w:r>
      <w:proofErr w:type="spellEnd"/>
      <w:r>
        <w:rPr>
          <w:sz w:val="26"/>
        </w:rPr>
        <w:t xml:space="preserve"> de que no podrá enajenar</w:t>
      </w:r>
    </w:p>
    <w:tbl>
      <w:tblPr>
        <w:tblStyle w:val="TableGrid"/>
        <w:tblpPr w:vertAnchor="text" w:tblpX="5310" w:tblpY="-205"/>
        <w:tblOverlap w:val="never"/>
        <w:tblW w:w="2335" w:type="dxa"/>
        <w:tblInd w:w="0" w:type="dxa"/>
        <w:tblCellMar>
          <w:top w:w="89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"/>
        <w:gridCol w:w="2124"/>
      </w:tblGrid>
      <w:tr w:rsidR="007201DC" w14:paraId="79208AA8" w14:textId="77777777">
        <w:trPr>
          <w:trHeight w:val="1666"/>
        </w:trPr>
        <w:tc>
          <w:tcPr>
            <w:tcW w:w="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713609" w14:textId="77777777" w:rsidR="007201DC" w:rsidRDefault="007201DC"/>
        </w:tc>
        <w:tc>
          <w:tcPr>
            <w:tcW w:w="22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32B862" w14:textId="77777777" w:rsidR="007201DC" w:rsidRDefault="00DA0A4B">
            <w:pPr>
              <w:spacing w:after="0"/>
              <w:ind w:left="20"/>
            </w:pPr>
            <w:r>
              <w:rPr>
                <w:sz w:val="18"/>
              </w:rPr>
              <w:t>UC MIGUEL ANGEL ZAMORA</w:t>
            </w:r>
          </w:p>
          <w:p w14:paraId="7FD85B85" w14:textId="77777777" w:rsidR="007201DC" w:rsidRDefault="00DA0A4B">
            <w:pPr>
              <w:spacing w:after="196"/>
              <w:ind w:left="10"/>
              <w:jc w:val="center"/>
            </w:pPr>
            <w:r>
              <w:rPr>
                <w:sz w:val="26"/>
              </w:rPr>
              <w:t>VALENCIA</w:t>
            </w:r>
          </w:p>
          <w:p w14:paraId="2A3BE7F1" w14:textId="77777777" w:rsidR="007201DC" w:rsidRDefault="00DA0A4B">
            <w:pPr>
              <w:tabs>
                <w:tab w:val="right" w:pos="2090"/>
              </w:tabs>
              <w:spacing w:after="0"/>
            </w:pPr>
            <w:r>
              <w:rPr>
                <w:sz w:val="18"/>
              </w:rPr>
              <w:t xml:space="preserve">+ FEB,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Iggg</w:t>
            </w:r>
            <w:proofErr w:type="spellEnd"/>
            <w:r>
              <w:rPr>
                <w:sz w:val="18"/>
              </w:rPr>
              <w:t xml:space="preserve"> +</w:t>
            </w:r>
          </w:p>
          <w:p w14:paraId="573DCE4F" w14:textId="77777777" w:rsidR="007201DC" w:rsidRDefault="00DA0A4B">
            <w:pPr>
              <w:spacing w:after="0"/>
              <w:jc w:val="center"/>
            </w:pPr>
            <w:r>
              <w:rPr>
                <w:sz w:val="20"/>
              </w:rPr>
              <w:t xml:space="preserve">NOTARIO </w:t>
            </w:r>
            <w:r>
              <w:rPr>
                <w:sz w:val="20"/>
              </w:rPr>
              <w:tab/>
              <w:t xml:space="preserve">No 78 </w:t>
            </w:r>
            <w:proofErr w:type="spellStart"/>
            <w:r>
              <w:rPr>
                <w:sz w:val="20"/>
              </w:rPr>
              <w:t>MEXiCO</w:t>
            </w:r>
            <w:proofErr w:type="spellEnd"/>
            <w:r>
              <w:rPr>
                <w:sz w:val="20"/>
              </w:rPr>
              <w:t xml:space="preserve"> D.F.</w:t>
            </w:r>
          </w:p>
        </w:tc>
      </w:tr>
      <w:tr w:rsidR="007201DC" w14:paraId="37C8D14A" w14:textId="77777777">
        <w:trPr>
          <w:trHeight w:val="99"/>
        </w:trPr>
        <w:tc>
          <w:tcPr>
            <w:tcW w:w="233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07446B0" w14:textId="77777777" w:rsidR="007201DC" w:rsidRDefault="007201DC"/>
        </w:tc>
      </w:tr>
    </w:tbl>
    <w:p w14:paraId="2E11C765" w14:textId="77777777" w:rsidR="007201DC" w:rsidRDefault="00DA0A4B">
      <w:pPr>
        <w:spacing w:after="0"/>
        <w:ind w:left="10" w:right="120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51 </w:t>
      </w:r>
    </w:p>
    <w:p w14:paraId="7B1B3A6A" w14:textId="77777777" w:rsidR="007201DC" w:rsidRDefault="00DA0A4B">
      <w:pPr>
        <w:spacing w:after="1298" w:line="265" w:lineRule="auto"/>
        <w:ind w:left="215" w:right="-15" w:hanging="10"/>
        <w:jc w:val="center"/>
      </w:pPr>
      <w:r>
        <w:rPr>
          <w:sz w:val="16"/>
        </w:rPr>
        <w:t>7. D.F.</w:t>
      </w:r>
    </w:p>
    <w:p w14:paraId="5E9CF4B5" w14:textId="77777777" w:rsidR="007201DC" w:rsidRDefault="00DA0A4B">
      <w:pPr>
        <w:spacing w:after="3" w:line="265" w:lineRule="auto"/>
        <w:ind w:left="25" w:hanging="10"/>
        <w:jc w:val="both"/>
      </w:pPr>
      <w:proofErr w:type="spellStart"/>
      <w:r>
        <w:rPr>
          <w:sz w:val="24"/>
        </w:rPr>
        <w:t>bi</w:t>
      </w:r>
      <w:proofErr w:type="spellEnd"/>
      <w:r>
        <w:rPr>
          <w:sz w:val="24"/>
        </w:rPr>
        <w:t xml:space="preserve"> enes </w:t>
      </w:r>
      <w:proofErr w:type="gramStart"/>
      <w:r>
        <w:rPr>
          <w:sz w:val="24"/>
        </w:rPr>
        <w:t>inmuebles ,</w:t>
      </w:r>
      <w:proofErr w:type="gramEnd"/>
      <w:r>
        <w:rPr>
          <w:sz w:val="24"/>
        </w:rPr>
        <w:t xml:space="preserve"> ya </w:t>
      </w:r>
      <w:proofErr w:type="spellStart"/>
      <w:r>
        <w:rPr>
          <w:sz w:val="24"/>
        </w:rPr>
        <w:t>aue</w:t>
      </w:r>
      <w:proofErr w:type="spellEnd"/>
      <w:r>
        <w:rPr>
          <w:sz w:val="24"/>
        </w:rPr>
        <w:t xml:space="preserve"> esta </w:t>
      </w:r>
      <w:proofErr w:type="spellStart"/>
      <w:r>
        <w:rPr>
          <w:sz w:val="24"/>
        </w:rPr>
        <w:t>facul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tad</w:t>
      </w:r>
      <w:proofErr w:type="spellEnd"/>
      <w:r>
        <w:rPr>
          <w:sz w:val="24"/>
        </w:rPr>
        <w:t xml:space="preserve"> queda reservada al</w:t>
      </w:r>
    </w:p>
    <w:p w14:paraId="4664BBDD" w14:textId="77777777" w:rsidR="007201DC" w:rsidRDefault="00DA0A4B">
      <w:pPr>
        <w:spacing w:after="103"/>
        <w:ind w:left="25"/>
      </w:pPr>
      <w:r>
        <w:rPr>
          <w:sz w:val="20"/>
        </w:rPr>
        <w:t>Consejo. — — — —</w:t>
      </w:r>
    </w:p>
    <w:p w14:paraId="2187EDA5" w14:textId="77777777" w:rsidR="007201DC" w:rsidRDefault="00DA0A4B">
      <w:pPr>
        <w:spacing w:after="4" w:line="219" w:lineRule="auto"/>
        <w:ind w:left="15" w:right="200" w:firstLine="490"/>
        <w:jc w:val="both"/>
      </w:pPr>
      <w:r>
        <w:rPr>
          <w:sz w:val="26"/>
        </w:rPr>
        <w:t xml:space="preserve">Si se designan dos </w:t>
      </w:r>
      <w:proofErr w:type="spellStart"/>
      <w:r>
        <w:rPr>
          <w:sz w:val="26"/>
        </w:rPr>
        <w:t>admi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nistradores</w:t>
      </w:r>
      <w:proofErr w:type="spellEnd"/>
      <w:r>
        <w:rPr>
          <w:sz w:val="26"/>
        </w:rPr>
        <w:t xml:space="preserve">, los dos tendrá con independencia uno del otro y sin necesidad da </w:t>
      </w:r>
      <w:proofErr w:type="spellStart"/>
      <w:proofErr w:type="gramStart"/>
      <w:r>
        <w:rPr>
          <w:sz w:val="26"/>
        </w:rPr>
        <w:t>ac:tuar</w:t>
      </w:r>
      <w:proofErr w:type="spellEnd"/>
      <w:proofErr w:type="gramEnd"/>
      <w:r>
        <w:rPr>
          <w:sz w:val="26"/>
        </w:rPr>
        <w:t xml:space="preserve"> como Consejo y sin requerir </w:t>
      </w:r>
      <w:proofErr w:type="spellStart"/>
      <w:r>
        <w:rPr>
          <w:sz w:val="26"/>
        </w:rPr>
        <w:t>lavantar</w:t>
      </w:r>
      <w:proofErr w:type="spellEnd"/>
      <w:r>
        <w:rPr>
          <w:sz w:val="26"/>
        </w:rPr>
        <w:t xml:space="preserve"> actas, las mismas </w:t>
      </w:r>
      <w:proofErr w:type="spellStart"/>
      <w:r>
        <w:rPr>
          <w:sz w:val="26"/>
        </w:rPr>
        <w:t>facul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t.ades</w:t>
      </w:r>
      <w:proofErr w:type="spellEnd"/>
      <w:r>
        <w:rPr>
          <w:sz w:val="26"/>
        </w:rPr>
        <w:t xml:space="preserve"> </w:t>
      </w:r>
      <w:r>
        <w:rPr>
          <w:sz w:val="26"/>
        </w:rPr>
        <w:t>precisadas en el artículo décimo quinto.</w:t>
      </w:r>
    </w:p>
    <w:p w14:paraId="76B49D0B" w14:textId="77777777" w:rsidR="007201DC" w:rsidRDefault="00DA0A4B">
      <w:pPr>
        <w:spacing w:after="32"/>
        <w:ind w:left="25" w:firstLine="230"/>
      </w:pPr>
      <w:r>
        <w:rPr>
          <w:sz w:val="20"/>
        </w:rPr>
        <w:t xml:space="preserve">— La asamblea de socios podrá ampliar o restringir 1 as </w:t>
      </w:r>
      <w:r>
        <w:rPr>
          <w:sz w:val="20"/>
        </w:rPr>
        <w:t xml:space="preserve">facultades de los administradores o </w:t>
      </w:r>
      <w:proofErr w:type="spellStart"/>
      <w:proofErr w:type="gramStart"/>
      <w:r>
        <w:rPr>
          <w:sz w:val="20"/>
        </w:rPr>
        <w:t>congejeros</w:t>
      </w:r>
      <w:proofErr w:type="spellEnd"/>
      <w:r>
        <w:rPr>
          <w:sz w:val="20"/>
        </w:rPr>
        <w:t>.—</w:t>
      </w:r>
      <w:proofErr w:type="gramEnd"/>
      <w:r>
        <w:rPr>
          <w:sz w:val="20"/>
        </w:rPr>
        <w:t xml:space="preserve"> —</w:t>
      </w:r>
    </w:p>
    <w:p w14:paraId="09F9A17D" w14:textId="77777777" w:rsidR="007201DC" w:rsidRDefault="00DA0A4B">
      <w:pPr>
        <w:pStyle w:val="Ttulo2"/>
        <w:spacing w:after="0"/>
        <w:ind w:left="2590"/>
        <w:jc w:val="left"/>
      </w:pPr>
      <w:r>
        <w:rPr>
          <w:sz w:val="44"/>
        </w:rPr>
        <w:t>C A P I T U I- O</w:t>
      </w:r>
    </w:p>
    <w:p w14:paraId="48B500DE" w14:textId="77777777" w:rsidR="007201DC" w:rsidRDefault="00DA0A4B">
      <w:pPr>
        <w:spacing w:after="43" w:line="219" w:lineRule="auto"/>
        <w:ind w:left="15"/>
        <w:jc w:val="both"/>
      </w:pPr>
      <w:r>
        <w:rPr>
          <w:sz w:val="26"/>
        </w:rPr>
        <w:t>--DE LOS EJERCICIOS SOCIALES, REPARTO DE UTILIDADES Y DE LA</w:t>
      </w:r>
    </w:p>
    <w:p w14:paraId="62EF10EC" w14:textId="77777777" w:rsidR="007201DC" w:rsidRDefault="00DA0A4B">
      <w:pPr>
        <w:spacing w:after="121"/>
        <w:ind w:left="1990"/>
      </w:pPr>
      <w:r>
        <w:rPr>
          <w:sz w:val="20"/>
        </w:rPr>
        <w:t>DISOLUCION Y LIQUIDACION</w:t>
      </w:r>
    </w:p>
    <w:p w14:paraId="08692A7E" w14:textId="77777777" w:rsidR="007201DC" w:rsidRDefault="00DA0A4B">
      <w:pPr>
        <w:spacing w:after="4" w:line="219" w:lineRule="auto"/>
        <w:ind w:left="15" w:right="190" w:firstLine="490"/>
        <w:jc w:val="both"/>
      </w:pPr>
      <w:r>
        <w:rPr>
          <w:sz w:val="26"/>
        </w:rPr>
        <w:t>ARTICU</w:t>
      </w:r>
      <w:r>
        <w:rPr>
          <w:sz w:val="26"/>
        </w:rPr>
        <w:t xml:space="preserve">LO DECIMO SEPT IMO= </w:t>
      </w:r>
      <w:r>
        <w:rPr>
          <w:sz w:val="26"/>
        </w:rPr>
        <w:t xml:space="preserve">ejercicios sociales corre— </w:t>
      </w:r>
      <w:proofErr w:type="spellStart"/>
      <w:r>
        <w:rPr>
          <w:sz w:val="26"/>
        </w:rPr>
        <w:t>rán</w:t>
      </w:r>
      <w:proofErr w:type="spellEnd"/>
      <w:r>
        <w:rPr>
          <w:sz w:val="26"/>
        </w:rPr>
        <w:t xml:space="preserve"> del primero de enero al treinta y uno de diciembre de cada año; por excepción, el primero se iniciará en la fecha de la </w:t>
      </w:r>
      <w:proofErr w:type="spellStart"/>
      <w:r>
        <w:rPr>
          <w:sz w:val="26"/>
        </w:rPr>
        <w:t>escri</w:t>
      </w:r>
      <w:proofErr w:type="spellEnd"/>
      <w:r>
        <w:rPr>
          <w:sz w:val="26"/>
        </w:rPr>
        <w:t xml:space="preserve"> tura constitutiva y </w:t>
      </w:r>
      <w:proofErr w:type="spellStart"/>
      <w:proofErr w:type="gramStart"/>
      <w:r>
        <w:rPr>
          <w:sz w:val="26"/>
        </w:rPr>
        <w:t>conr.l</w:t>
      </w:r>
      <w:proofErr w:type="spellEnd"/>
      <w:proofErr w:type="gramEnd"/>
      <w:r>
        <w:rPr>
          <w:sz w:val="26"/>
        </w:rPr>
        <w:t xml:space="preserve"> oirá el </w:t>
      </w:r>
      <w:proofErr w:type="spellStart"/>
      <w:r>
        <w:rPr>
          <w:sz w:val="26"/>
        </w:rPr>
        <w:t>trei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nta</w:t>
      </w:r>
      <w:proofErr w:type="spellEnd"/>
      <w:r>
        <w:rPr>
          <w:sz w:val="26"/>
        </w:rPr>
        <w:t xml:space="preserve"> y uno de diciembre del mismo año„— </w:t>
      </w:r>
      <w:r>
        <w:rPr>
          <w:sz w:val="26"/>
        </w:rPr>
        <w:t>—</w:t>
      </w:r>
    </w:p>
    <w:p w14:paraId="458FE7CF" w14:textId="77777777" w:rsidR="007201DC" w:rsidRDefault="00DA0A4B">
      <w:pPr>
        <w:spacing w:after="99" w:line="222" w:lineRule="auto"/>
        <w:ind w:left="75" w:right="180" w:firstLine="250"/>
        <w:jc w:val="both"/>
      </w:pPr>
      <w:r>
        <w:rPr>
          <w:sz w:val="28"/>
        </w:rPr>
        <w:t xml:space="preserve">- ARTICULO DECIMO OCTAVO„ - Ca Sociedad podrá repartir utilidades siempre que 10 acuerde la General da </w:t>
      </w:r>
      <w:r>
        <w:rPr>
          <w:sz w:val="28"/>
        </w:rPr>
        <w:t>Socios. —</w:t>
      </w:r>
    </w:p>
    <w:p w14:paraId="3CBCC757" w14:textId="77777777" w:rsidR="007201DC" w:rsidRDefault="00DA0A4B">
      <w:pPr>
        <w:spacing w:after="34" w:line="219" w:lineRule="auto"/>
        <w:ind w:left="65" w:right="175" w:firstLine="230"/>
        <w:jc w:val="both"/>
      </w:pPr>
      <w:r>
        <w:rPr>
          <w:sz w:val="20"/>
        </w:rPr>
        <w:t xml:space="preserve">— Si sólo existen socios capi tal </w:t>
      </w:r>
      <w:proofErr w:type="spellStart"/>
      <w:proofErr w:type="gramStart"/>
      <w:r>
        <w:rPr>
          <w:sz w:val="20"/>
        </w:rPr>
        <w:t>ist,as</w:t>
      </w:r>
      <w:proofErr w:type="spellEnd"/>
      <w:proofErr w:type="gramEnd"/>
      <w:r>
        <w:rPr>
          <w:sz w:val="20"/>
        </w:rPr>
        <w:t xml:space="preserve">, las utilidades se, </w:t>
      </w:r>
      <w:proofErr w:type="spellStart"/>
      <w:r>
        <w:rPr>
          <w:sz w:val="20"/>
        </w:rPr>
        <w:t>reparti.rén</w:t>
      </w:r>
      <w:proofErr w:type="spellEnd"/>
      <w:r>
        <w:rPr>
          <w:sz w:val="20"/>
        </w:rPr>
        <w:t xml:space="preserve"> entre el 103 en proporción a </w:t>
      </w:r>
      <w:proofErr w:type="spellStart"/>
      <w:r>
        <w:rPr>
          <w:sz w:val="20"/>
        </w:rPr>
        <w:t>aportacione</w:t>
      </w:r>
      <w:proofErr w:type="spellEnd"/>
      <w:r>
        <w:rPr>
          <w:sz w:val="20"/>
        </w:rPr>
        <w:t xml:space="preserve">€,.— </w:t>
      </w:r>
      <w:r>
        <w:rPr>
          <w:sz w:val="20"/>
        </w:rPr>
        <w:t>Si también existen socios industriales, a éstos les</w:t>
      </w:r>
    </w:p>
    <w:tbl>
      <w:tblPr>
        <w:tblStyle w:val="TableGrid"/>
        <w:tblW w:w="8070" w:type="dxa"/>
        <w:tblInd w:w="3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35"/>
        <w:gridCol w:w="335"/>
      </w:tblGrid>
      <w:tr w:rsidR="007201DC" w14:paraId="6AECEFA1" w14:textId="77777777">
        <w:trPr>
          <w:trHeight w:val="2120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</w:tcPr>
          <w:p w14:paraId="313837F6" w14:textId="77777777" w:rsidR="007201DC" w:rsidRDefault="00DA0A4B">
            <w:pPr>
              <w:spacing w:after="0" w:line="216" w:lineRule="auto"/>
              <w:ind w:left="20" w:right="560" w:hanging="20"/>
              <w:jc w:val="both"/>
            </w:pPr>
            <w:r>
              <w:rPr>
                <w:sz w:val="26"/>
              </w:rPr>
              <w:t xml:space="preserve">corresponderá el cincuenta por ciento de las </w:t>
            </w:r>
            <w:proofErr w:type="spellStart"/>
            <w:r>
              <w:rPr>
                <w:sz w:val="26"/>
              </w:rPr>
              <w:t>util</w:t>
            </w:r>
            <w:proofErr w:type="spellEnd"/>
            <w:r>
              <w:rPr>
                <w:sz w:val="26"/>
              </w:rPr>
              <w:t xml:space="preserve"> y </w:t>
            </w:r>
            <w:r>
              <w:rPr>
                <w:sz w:val="26"/>
              </w:rPr>
              <w:t xml:space="preserve">este porcentaje se repartirá el los, </w:t>
            </w:r>
            <w:proofErr w:type="spellStart"/>
            <w:proofErr w:type="gramStart"/>
            <w:r>
              <w:rPr>
                <w:sz w:val="26"/>
              </w:rPr>
              <w:t>E,egún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I c.) acuerde la Asamblea de socios, tomando en con</w:t>
            </w:r>
            <w:r>
              <w:rPr>
                <w:sz w:val="26"/>
              </w:rPr>
              <w:t xml:space="preserve">sideración la labor que hubieren desempeñado en el ejercicio social </w:t>
            </w:r>
            <w:proofErr w:type="spellStart"/>
            <w:r>
              <w:rPr>
                <w:sz w:val="26"/>
              </w:rPr>
              <w:t>an</w:t>
            </w:r>
            <w:proofErr w:type="spellEnd"/>
            <w:r>
              <w:rPr>
                <w:sz w:val="26"/>
              </w:rPr>
              <w:t xml:space="preserve"> que se hayan generado las utilidades y si no hubiere acuerdo a ese </w:t>
            </w:r>
            <w:proofErr w:type="spellStart"/>
            <w:r>
              <w:rPr>
                <w:sz w:val="26"/>
              </w:rPr>
              <w:t>rez,pec</w:t>
            </w:r>
            <w:proofErr w:type="spellEnd"/>
            <w:r>
              <w:rPr>
                <w:sz w:val="26"/>
              </w:rPr>
              <w:t>.</w:t>
            </w:r>
          </w:p>
          <w:p w14:paraId="54C7ACA9" w14:textId="77777777" w:rsidR="007201DC" w:rsidRDefault="00DA0A4B">
            <w:pPr>
              <w:spacing w:after="0"/>
              <w:ind w:left="30" w:right="630" w:firstLine="30"/>
              <w:jc w:val="both"/>
            </w:pPr>
            <w:proofErr w:type="spellStart"/>
            <w:r>
              <w:rPr>
                <w:sz w:val="26"/>
              </w:rPr>
              <w:t>to</w:t>
            </w:r>
            <w:proofErr w:type="spellEnd"/>
            <w:r>
              <w:rPr>
                <w:sz w:val="26"/>
              </w:rPr>
              <w:t xml:space="preserve">, se tomarán en </w:t>
            </w:r>
            <w:proofErr w:type="spellStart"/>
            <w:proofErr w:type="gramStart"/>
            <w:r>
              <w:rPr>
                <w:sz w:val="26"/>
              </w:rPr>
              <w:t>cuent.a</w:t>
            </w:r>
            <w:proofErr w:type="spellEnd"/>
            <w:proofErr w:type="gramEnd"/>
            <w:r>
              <w:rPr>
                <w:sz w:val="26"/>
              </w:rPr>
              <w:t xml:space="preserve"> 1 OE, e13c„arg0E, </w:t>
            </w:r>
            <w:proofErr w:type="spellStart"/>
            <w:r>
              <w:rPr>
                <w:sz w:val="26"/>
              </w:rPr>
              <w:t>acaptados</w:t>
            </w:r>
            <w:proofErr w:type="spellEnd"/>
            <w:r>
              <w:rPr>
                <w:sz w:val="26"/>
              </w:rPr>
              <w:t xml:space="preserve"> que le hubiere hecho el Administrador o el Consejo Di </w:t>
            </w:r>
            <w:proofErr w:type="spellStart"/>
            <w:r>
              <w:rPr>
                <w:sz w:val="26"/>
              </w:rPr>
              <w:t>r</w:t>
            </w:r>
            <w:r>
              <w:rPr>
                <w:sz w:val="26"/>
              </w:rPr>
              <w:t>ectivo</w:t>
            </w:r>
            <w:proofErr w:type="spellEnd"/>
            <w:r>
              <w:rPr>
                <w:sz w:val="26"/>
              </w:rPr>
              <w:t xml:space="preserve">.— </w:t>
            </w:r>
            <w:r>
              <w:rPr>
                <w:sz w:val="26"/>
              </w:rPr>
              <w:t xml:space="preserve">———Si los socios capi. tal </w:t>
            </w:r>
            <w:proofErr w:type="spellStart"/>
            <w:r>
              <w:rPr>
                <w:sz w:val="26"/>
              </w:rPr>
              <w:t>istas</w:t>
            </w:r>
            <w:proofErr w:type="spellEnd"/>
            <w:r>
              <w:rPr>
                <w:sz w:val="26"/>
              </w:rPr>
              <w:t xml:space="preserve"> o alguno de el fueren a,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B680" w14:textId="77777777" w:rsidR="007201DC" w:rsidRDefault="00DA0A4B">
            <w:pPr>
              <w:spacing w:after="714"/>
              <w:jc w:val="both"/>
            </w:pPr>
            <w:r>
              <w:rPr>
                <w:sz w:val="56"/>
              </w:rPr>
              <w:t>o</w:t>
            </w:r>
          </w:p>
          <w:p w14:paraId="7360FD93" w14:textId="77777777" w:rsidR="007201DC" w:rsidRDefault="00DA0A4B">
            <w:pPr>
              <w:spacing w:after="0"/>
              <w:ind w:left="50" w:hanging="10"/>
              <w:jc w:val="both"/>
            </w:pPr>
            <w:r>
              <w:rPr>
                <w:sz w:val="54"/>
              </w:rPr>
              <w:t xml:space="preserve">o </w:t>
            </w:r>
            <w:proofErr w:type="spellStart"/>
            <w:r>
              <w:rPr>
                <w:sz w:val="54"/>
              </w:rPr>
              <w:t>o</w:t>
            </w:r>
            <w:proofErr w:type="spellEnd"/>
          </w:p>
        </w:tc>
      </w:tr>
    </w:tbl>
    <w:p w14:paraId="1EB1DDD0" w14:textId="77777777" w:rsidR="007201DC" w:rsidRDefault="00DA0A4B">
      <w:pPr>
        <w:spacing w:after="4" w:line="219" w:lineRule="auto"/>
        <w:ind w:left="25" w:right="300" w:hanging="10"/>
        <w:jc w:val="both"/>
      </w:pPr>
      <w:r>
        <w:rPr>
          <w:sz w:val="26"/>
        </w:rPr>
        <w:lastRenderedPageBreak/>
        <w:t xml:space="preserve">mismo tiempo </w:t>
      </w:r>
      <w:proofErr w:type="gramStart"/>
      <w:r>
        <w:rPr>
          <w:sz w:val="26"/>
        </w:rPr>
        <w:t>industriales ,</w:t>
      </w:r>
      <w:proofErr w:type="gramEnd"/>
      <w:r>
        <w:rPr>
          <w:sz w:val="26"/>
        </w:rPr>
        <w:t xml:space="preserve"> </w:t>
      </w:r>
      <w:r>
        <w:rPr>
          <w:sz w:val="26"/>
        </w:rPr>
        <w:t xml:space="preserve">Ese considerará su capi tal y s industria por separado en los términos arriba señal </w:t>
      </w:r>
      <w:proofErr w:type="spellStart"/>
      <w:r>
        <w:rPr>
          <w:sz w:val="26"/>
        </w:rPr>
        <w:t>ados</w:t>
      </w:r>
      <w:proofErr w:type="spellEnd"/>
      <w:r>
        <w:rPr>
          <w:sz w:val="26"/>
        </w:rPr>
        <w:t xml:space="preserve"> par el reparto de utilidades„—</w:t>
      </w:r>
    </w:p>
    <w:p w14:paraId="289744D0" w14:textId="77777777" w:rsidR="007201DC" w:rsidRDefault="00DA0A4B">
      <w:pPr>
        <w:spacing w:after="4" w:line="219" w:lineRule="auto"/>
        <w:ind w:left="15" w:right="170" w:firstLine="490"/>
        <w:jc w:val="both"/>
      </w:pPr>
      <w:r>
        <w:rPr>
          <w:sz w:val="26"/>
        </w:rPr>
        <w:t xml:space="preserve">ARTICULO DECIMO </w:t>
      </w:r>
      <w:proofErr w:type="gramStart"/>
      <w:r>
        <w:rPr>
          <w:sz w:val="26"/>
        </w:rPr>
        <w:t>NOVENO.-</w:t>
      </w:r>
      <w:proofErr w:type="gramEnd"/>
      <w:r>
        <w:rPr>
          <w:sz w:val="26"/>
        </w:rPr>
        <w:t xml:space="preserve"> La muerta de un socio no será causa de disolución de la Sociedad, ésta </w:t>
      </w:r>
      <w:proofErr w:type="spellStart"/>
      <w:r>
        <w:rPr>
          <w:sz w:val="26"/>
        </w:rPr>
        <w:t>cont.i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nuará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c,on</w:t>
      </w:r>
      <w:proofErr w:type="spellEnd"/>
      <w:r>
        <w:rPr>
          <w:sz w:val="26"/>
        </w:rPr>
        <w:t xml:space="preserve"> los restantes o con lo</w:t>
      </w:r>
      <w:r>
        <w:rPr>
          <w:sz w:val="26"/>
        </w:rPr>
        <w:t xml:space="preserve">s herederos del di </w:t>
      </w:r>
      <w:proofErr w:type="spellStart"/>
      <w:r>
        <w:rPr>
          <w:sz w:val="26"/>
        </w:rPr>
        <w:t>funt,o</w:t>
      </w:r>
      <w:proofErr w:type="spellEnd"/>
      <w:r>
        <w:rPr>
          <w:sz w:val="26"/>
        </w:rPr>
        <w:t xml:space="preserve"> a menos que otra cosa acuerde expresamente la asamblea general, o que Siendo </w:t>
      </w:r>
      <w:r>
        <w:rPr>
          <w:sz w:val="26"/>
        </w:rPr>
        <w:t xml:space="preserve">sólo dos los socios, los herederos del difunto </w:t>
      </w:r>
      <w:r>
        <w:rPr>
          <w:sz w:val="26"/>
        </w:rPr>
        <w:t xml:space="preserve">no desea </w:t>
      </w:r>
      <w:proofErr w:type="spellStart"/>
      <w:r>
        <w:rPr>
          <w:sz w:val="26"/>
        </w:rPr>
        <w:t>ren</w:t>
      </w:r>
      <w:proofErr w:type="spellEnd"/>
      <w:r>
        <w:rPr>
          <w:sz w:val="26"/>
        </w:rPr>
        <w:t xml:space="preserve"> ser</w:t>
      </w:r>
    </w:p>
    <w:p w14:paraId="4E37A7A5" w14:textId="77777777" w:rsidR="007201DC" w:rsidRDefault="00DA0A4B">
      <w:pPr>
        <w:tabs>
          <w:tab w:val="center" w:pos="1940"/>
          <w:tab w:val="right" w:pos="7430"/>
        </w:tabs>
        <w:spacing w:after="44" w:line="222" w:lineRule="auto"/>
      </w:pPr>
      <w:r>
        <w:rPr>
          <w:sz w:val="28"/>
        </w:rPr>
        <w:tab/>
      </w:r>
      <w:proofErr w:type="gramStart"/>
      <w:r>
        <w:rPr>
          <w:sz w:val="28"/>
        </w:rPr>
        <w:t xml:space="preserve">La sociedad entregar {A </w:t>
      </w:r>
      <w:r>
        <w:rPr>
          <w:sz w:val="28"/>
        </w:rPr>
        <w:tab/>
        <w:t xml:space="preserve">los he rede </w:t>
      </w:r>
      <w:proofErr w:type="spellStart"/>
      <w:r>
        <w:rPr>
          <w:sz w:val="28"/>
        </w:rPr>
        <w:t>roE</w:t>
      </w:r>
      <w:proofErr w:type="spellEnd"/>
      <w:r>
        <w:rPr>
          <w:sz w:val="28"/>
        </w:rPr>
        <w:t>, legítimo?</w:t>
      </w:r>
      <w:proofErr w:type="gramEnd"/>
      <w:r>
        <w:rPr>
          <w:sz w:val="28"/>
        </w:rPr>
        <w:t>» del</w:t>
      </w:r>
    </w:p>
    <w:p w14:paraId="482734BD" w14:textId="77777777" w:rsidR="007201DC" w:rsidRDefault="00DA0A4B">
      <w:pPr>
        <w:spacing w:after="51" w:line="216" w:lineRule="auto"/>
        <w:ind w:left="45" w:right="90" w:firstLine="10"/>
        <w:jc w:val="both"/>
      </w:pPr>
      <w:r>
        <w:rPr>
          <w:sz w:val="20"/>
        </w:rPr>
        <w:t xml:space="preserve">socios di </w:t>
      </w:r>
      <w:proofErr w:type="spellStart"/>
      <w:r>
        <w:rPr>
          <w:sz w:val="20"/>
        </w:rPr>
        <w:t>funto</w:t>
      </w:r>
      <w:proofErr w:type="spellEnd"/>
      <w:r>
        <w:rPr>
          <w:sz w:val="20"/>
        </w:rPr>
        <w:t>, al terminar el</w:t>
      </w:r>
      <w:r>
        <w:rPr>
          <w:sz w:val="20"/>
        </w:rPr>
        <w:t xml:space="preserve"> ejercicio </w:t>
      </w:r>
      <w:proofErr w:type="gramStart"/>
      <w:r>
        <w:rPr>
          <w:sz w:val="20"/>
        </w:rPr>
        <w:t>social ,</w:t>
      </w:r>
      <w:proofErr w:type="gramEnd"/>
      <w:r>
        <w:rPr>
          <w:sz w:val="20"/>
        </w:rPr>
        <w:t xml:space="preserve"> </w:t>
      </w:r>
      <w:r>
        <w:rPr>
          <w:sz w:val="20"/>
        </w:rPr>
        <w:t xml:space="preserve">la parte proporcional de las </w:t>
      </w:r>
      <w:proofErr w:type="spellStart"/>
      <w:r>
        <w:rPr>
          <w:sz w:val="20"/>
        </w:rPr>
        <w:t>uti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idades</w:t>
      </w:r>
      <w:proofErr w:type="spellEnd"/>
      <w:r>
        <w:rPr>
          <w:sz w:val="20"/>
        </w:rPr>
        <w:t xml:space="preserve"> que les </w:t>
      </w:r>
      <w:proofErr w:type="spellStart"/>
      <w:r>
        <w:rPr>
          <w:sz w:val="20"/>
        </w:rPr>
        <w:t>cor</w:t>
      </w:r>
      <w:proofErr w:type="spellEnd"/>
      <w:r>
        <w:rPr>
          <w:sz w:val="20"/>
        </w:rPr>
        <w:t xml:space="preserve"> respondan por e]. tiempo que haya transcurrido en el ejercicio social de que trate y liquidará la par </w:t>
      </w:r>
      <w:proofErr w:type="spellStart"/>
      <w:r>
        <w:rPr>
          <w:sz w:val="20"/>
        </w:rPr>
        <w:t>ta</w:t>
      </w:r>
      <w:proofErr w:type="spellEnd"/>
      <w:r>
        <w:rPr>
          <w:sz w:val="20"/>
        </w:rPr>
        <w:t xml:space="preserve"> que le corresponda en el capi— </w:t>
      </w:r>
      <w:r>
        <w:rPr>
          <w:sz w:val="20"/>
        </w:rPr>
        <w:t xml:space="preserve">tal social, si es socio capi tal </w:t>
      </w:r>
      <w:proofErr w:type="spellStart"/>
      <w:r>
        <w:rPr>
          <w:sz w:val="20"/>
        </w:rPr>
        <w:t>ista</w:t>
      </w:r>
      <w:proofErr w:type="spellEnd"/>
      <w:r>
        <w:rPr>
          <w:sz w:val="20"/>
        </w:rPr>
        <w:t xml:space="preserve"> y se </w:t>
      </w:r>
      <w:proofErr w:type="spellStart"/>
      <w:r>
        <w:rPr>
          <w:sz w:val="20"/>
        </w:rPr>
        <w:t>reduc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</w:t>
      </w:r>
      <w:proofErr w:type="spellEnd"/>
      <w:r>
        <w:rPr>
          <w:sz w:val="20"/>
        </w:rPr>
        <w:t xml:space="preserve"> el importe </w:t>
      </w:r>
      <w:r>
        <w:rPr>
          <w:sz w:val="20"/>
        </w:rPr>
        <w:t xml:space="preserve">i </w:t>
      </w:r>
      <w:proofErr w:type="spellStart"/>
      <w:r>
        <w:rPr>
          <w:sz w:val="20"/>
        </w:rPr>
        <w:t>ndicado</w:t>
      </w:r>
      <w:proofErr w:type="spellEnd"/>
      <w:r>
        <w:rPr>
          <w:sz w:val="20"/>
        </w:rPr>
        <w:t xml:space="preserve"> del capital </w:t>
      </w:r>
      <w:proofErr w:type="spellStart"/>
      <w:r>
        <w:rPr>
          <w:sz w:val="20"/>
        </w:rPr>
        <w:t>socizxl</w:t>
      </w:r>
      <w:proofErr w:type="spellEnd"/>
      <w:r>
        <w:rPr>
          <w:sz w:val="20"/>
        </w:rPr>
        <w:t xml:space="preserve"> en la parte </w:t>
      </w:r>
      <w:proofErr w:type="spellStart"/>
      <w:r>
        <w:rPr>
          <w:sz w:val="20"/>
        </w:rPr>
        <w:t>correspondient</w:t>
      </w:r>
      <w:proofErr w:type="spellEnd"/>
      <w:r>
        <w:rPr>
          <w:sz w:val="20"/>
        </w:rPr>
        <w:t xml:space="preserve"> previos 1.02, </w:t>
      </w:r>
      <w:proofErr w:type="spellStart"/>
      <w:r>
        <w:rPr>
          <w:sz w:val="20"/>
        </w:rPr>
        <w:t>requisi</w:t>
      </w:r>
      <w:proofErr w:type="spellEnd"/>
      <w:r>
        <w:rPr>
          <w:sz w:val="20"/>
        </w:rPr>
        <w:t xml:space="preserve"> tos de ley - — — — — — —</w:t>
      </w:r>
    </w:p>
    <w:p w14:paraId="231F21A9" w14:textId="77777777" w:rsidR="007201DC" w:rsidRDefault="00DA0A4B">
      <w:pPr>
        <w:spacing w:after="4" w:line="219" w:lineRule="auto"/>
        <w:ind w:left="15" w:right="80" w:firstLine="490"/>
        <w:jc w:val="both"/>
      </w:pPr>
      <w:r>
        <w:rPr>
          <w:sz w:val="26"/>
        </w:rPr>
        <w:t xml:space="preserve">ARTICULO VIGESIMO-- La Sociedad se disolverá por </w:t>
      </w:r>
      <w:proofErr w:type="spellStart"/>
      <w:r>
        <w:rPr>
          <w:sz w:val="26"/>
        </w:rPr>
        <w:t>cua</w:t>
      </w:r>
      <w:proofErr w:type="spellEnd"/>
      <w:r>
        <w:rPr>
          <w:sz w:val="26"/>
        </w:rPr>
        <w:t xml:space="preserve"> quiera de las causas a que se refiere la Ley y la </w:t>
      </w:r>
      <w:proofErr w:type="spellStart"/>
      <w:r>
        <w:rPr>
          <w:sz w:val="26"/>
        </w:rPr>
        <w:t>liquidació</w:t>
      </w:r>
      <w:proofErr w:type="spellEnd"/>
      <w:r>
        <w:rPr>
          <w:sz w:val="26"/>
        </w:rPr>
        <w:t xml:space="preserve"> se hará por él 0 liqui</w:t>
      </w:r>
      <w:r>
        <w:rPr>
          <w:sz w:val="26"/>
        </w:rPr>
        <w:t xml:space="preserve">dadores designados, por la Asamblea, quienes se deberá ajustar en su actuación a las bases que les dé la propia </w:t>
      </w:r>
      <w:proofErr w:type="spellStart"/>
      <w:proofErr w:type="gramStart"/>
      <w:r>
        <w:rPr>
          <w:sz w:val="26"/>
        </w:rPr>
        <w:t>asamolea</w:t>
      </w:r>
      <w:proofErr w:type="spellEnd"/>
      <w:r>
        <w:rPr>
          <w:sz w:val="26"/>
        </w:rPr>
        <w:t>.—</w:t>
      </w:r>
      <w:proofErr w:type="gramEnd"/>
    </w:p>
    <w:p w14:paraId="7C5B128E" w14:textId="77777777" w:rsidR="007201DC" w:rsidRDefault="00DA0A4B">
      <w:pPr>
        <w:spacing w:after="4" w:line="280" w:lineRule="auto"/>
        <w:ind w:left="45" w:right="70" w:firstLine="510"/>
        <w:jc w:val="both"/>
      </w:pPr>
      <w:r>
        <w:rPr>
          <w:sz w:val="20"/>
        </w:rPr>
        <w:t xml:space="preserve">ARTICULO VIGESIMO PRIMERO. — Todo lo no previsto </w:t>
      </w:r>
      <w:proofErr w:type="spellStart"/>
      <w:r>
        <w:rPr>
          <w:sz w:val="20"/>
        </w:rPr>
        <w:t>expre</w:t>
      </w:r>
      <w:proofErr w:type="spellEnd"/>
      <w:r>
        <w:rPr>
          <w:sz w:val="20"/>
        </w:rPr>
        <w:t xml:space="preserve">— </w:t>
      </w:r>
      <w:proofErr w:type="spellStart"/>
      <w:r>
        <w:rPr>
          <w:sz w:val="20"/>
        </w:rPr>
        <w:t>samente</w:t>
      </w:r>
      <w:proofErr w:type="spellEnd"/>
      <w:r>
        <w:rPr>
          <w:sz w:val="20"/>
        </w:rPr>
        <w:t xml:space="preserve"> en este estatuto se regirá por las disposiciones del Código Civil vig</w:t>
      </w:r>
      <w:r>
        <w:rPr>
          <w:sz w:val="20"/>
        </w:rPr>
        <w:t xml:space="preserve">ente en el Distrito </w:t>
      </w:r>
      <w:proofErr w:type="gramStart"/>
      <w:r>
        <w:rPr>
          <w:sz w:val="20"/>
        </w:rPr>
        <w:t>Federal .</w:t>
      </w:r>
      <w:proofErr w:type="gramEnd"/>
      <w:r>
        <w:rPr>
          <w:sz w:val="20"/>
        </w:rPr>
        <w:t xml:space="preserve"> — —</w:t>
      </w:r>
    </w:p>
    <w:p w14:paraId="4CE3BA56" w14:textId="77777777" w:rsidR="007201DC" w:rsidRDefault="00DA0A4B">
      <w:pPr>
        <w:spacing w:after="4" w:line="260" w:lineRule="auto"/>
        <w:ind w:left="-5" w:right="45" w:firstLine="490"/>
        <w:jc w:val="both"/>
      </w:pPr>
      <w:r>
        <w:t xml:space="preserve">Firma ilegible. SR- c-p. ROBERTO HERNANDEZ SOLANO. — firma ilegible. SRA. C.P. LUZ MARIA HERNANDEZ </w:t>
      </w:r>
      <w:proofErr w:type="gramStart"/>
      <w:r>
        <w:t>SOLANO.-</w:t>
      </w:r>
      <w:proofErr w:type="gramEnd"/>
      <w:r>
        <w:t xml:space="preserve"> Fi i </w:t>
      </w:r>
      <w:proofErr w:type="spellStart"/>
      <w:r>
        <w:t>legfr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. SRI TA. C. P. MONICA HERNANDEZ </w:t>
      </w:r>
      <w:proofErr w:type="gramStart"/>
      <w:r>
        <w:t>SOI..</w:t>
      </w:r>
      <w:proofErr w:type="gramEnd"/>
      <w:r>
        <w:t>ANO.- ANTE Ml: ANGEL ZAMORA. Firmado. LIC. MIGUEL ANGEL ZAMORA</w:t>
      </w:r>
      <w:r>
        <w:t xml:space="preserve"> VALENCIA-- NOTARIO NO. 78 DEL O _ F „ </w:t>
      </w:r>
      <w:r>
        <w:t>El sello de autorizar"</w:t>
      </w:r>
    </w:p>
    <w:p w14:paraId="57704CAF" w14:textId="77777777" w:rsidR="007201DC" w:rsidRDefault="00DA0A4B">
      <w:pPr>
        <w:spacing w:after="82" w:line="300" w:lineRule="auto"/>
        <w:ind w:left="45" w:right="50" w:firstLine="510"/>
        <w:jc w:val="both"/>
      </w:pPr>
      <w:r>
        <w:rPr>
          <w:sz w:val="20"/>
        </w:rPr>
        <w:t xml:space="preserve">LETRA "B" PERMISO CONCEDIDO POR LA SECRETARIA DE RELACTONES </w:t>
      </w:r>
      <w:proofErr w:type="gramStart"/>
      <w:r>
        <w:rPr>
          <w:sz w:val="20"/>
        </w:rPr>
        <w:t>EXTERIORES.-</w:t>
      </w:r>
      <w:proofErr w:type="gramEnd"/>
      <w:r>
        <w:rPr>
          <w:sz w:val="20"/>
        </w:rPr>
        <w:t xml:space="preserve"> </w:t>
      </w:r>
      <w:r>
        <w:rPr>
          <w:sz w:val="20"/>
        </w:rPr>
        <w:t>Se agrega en copia fotostática„ a este testimonio. — — — —</w:t>
      </w:r>
    </w:p>
    <w:p w14:paraId="0A3AAE71" w14:textId="77777777" w:rsidR="007201DC" w:rsidRDefault="00DA0A4B">
      <w:pPr>
        <w:spacing w:after="3" w:line="216" w:lineRule="auto"/>
        <w:ind w:left="145" w:right="210" w:firstLine="90"/>
        <w:jc w:val="both"/>
      </w:pPr>
      <w:r>
        <w:rPr>
          <w:sz w:val="30"/>
        </w:rPr>
        <w:t>--1-ETRA "C</w:t>
      </w:r>
      <w:proofErr w:type="gramStart"/>
      <w:r>
        <w:rPr>
          <w:sz w:val="30"/>
        </w:rPr>
        <w:t>" .</w:t>
      </w:r>
      <w:proofErr w:type="gramEnd"/>
      <w:r>
        <w:rPr>
          <w:sz w:val="30"/>
        </w:rPr>
        <w:t xml:space="preserve">— Aviso a la Secretaría de Relaciones </w:t>
      </w:r>
      <w:proofErr w:type="spellStart"/>
      <w:r>
        <w:rPr>
          <w:sz w:val="30"/>
        </w:rPr>
        <w:t>Exteri</w:t>
      </w:r>
      <w:proofErr w:type="spellEnd"/>
      <w:r>
        <w:rPr>
          <w:sz w:val="30"/>
        </w:rPr>
        <w:t xml:space="preserve"> res . — No se </w:t>
      </w:r>
      <w:proofErr w:type="spellStart"/>
      <w:r>
        <w:rPr>
          <w:sz w:val="30"/>
        </w:rPr>
        <w:t>transcri</w:t>
      </w:r>
      <w:proofErr w:type="spellEnd"/>
      <w:r>
        <w:rPr>
          <w:sz w:val="30"/>
        </w:rPr>
        <w:t xml:space="preserve"> be.</w:t>
      </w:r>
    </w:p>
    <w:p w14:paraId="0842E8DD" w14:textId="77777777" w:rsidR="007201DC" w:rsidRDefault="00DA0A4B">
      <w:pPr>
        <w:spacing w:after="4" w:line="216" w:lineRule="auto"/>
        <w:ind w:left="75" w:right="410" w:hanging="30"/>
        <w:jc w:val="both"/>
      </w:pPr>
      <w:r>
        <w:rPr>
          <w:sz w:val="20"/>
        </w:rPr>
        <w:t xml:space="preserve">---LETRA "0" </w:t>
      </w:r>
      <w:r>
        <w:rPr>
          <w:sz w:val="20"/>
        </w:rPr>
        <w:t xml:space="preserve">— Solicitud de inscripción en el Registro Fe </w:t>
      </w:r>
      <w:proofErr w:type="spellStart"/>
      <w:r>
        <w:rPr>
          <w:sz w:val="20"/>
        </w:rPr>
        <w:t>ral</w:t>
      </w:r>
      <w:proofErr w:type="spellEnd"/>
      <w:r>
        <w:rPr>
          <w:sz w:val="20"/>
        </w:rPr>
        <w:t xml:space="preserve"> de Contribuyentes. — No se transcribe. — — — TRANSCRIPCION LEGAL- - - -</w:t>
      </w:r>
    </w:p>
    <w:p w14:paraId="09EC2887" w14:textId="77777777" w:rsidR="007201DC" w:rsidRDefault="00DA0A4B">
      <w:pPr>
        <w:spacing w:after="100" w:line="222" w:lineRule="auto"/>
        <w:ind w:left="75" w:right="25" w:firstLine="390"/>
        <w:jc w:val="both"/>
      </w:pPr>
      <w:r>
        <w:rPr>
          <w:sz w:val="28"/>
        </w:rPr>
        <w:t xml:space="preserve">"Art- </w:t>
      </w:r>
      <w:proofErr w:type="gramStart"/>
      <w:r>
        <w:rPr>
          <w:sz w:val="28"/>
        </w:rPr>
        <w:t>2,554,-</w:t>
      </w:r>
      <w:proofErr w:type="gramEnd"/>
      <w:r>
        <w:rPr>
          <w:sz w:val="28"/>
        </w:rPr>
        <w:t xml:space="preserve"> En todos los poderes g</w:t>
      </w:r>
      <w:r>
        <w:rPr>
          <w:sz w:val="28"/>
        </w:rPr>
        <w:t xml:space="preserve">enerales para </w:t>
      </w:r>
      <w:proofErr w:type="spellStart"/>
      <w:r>
        <w:rPr>
          <w:sz w:val="28"/>
        </w:rPr>
        <w:t>plei</w:t>
      </w:r>
      <w:proofErr w:type="spellEnd"/>
      <w:r>
        <w:rPr>
          <w:sz w:val="28"/>
        </w:rPr>
        <w:t xml:space="preserve"> tos y cobranzas, bastará que se diga que se otorga con todas las </w:t>
      </w:r>
      <w:proofErr w:type="spellStart"/>
      <w:r>
        <w:rPr>
          <w:sz w:val="28"/>
        </w:rPr>
        <w:t>facul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tades</w:t>
      </w:r>
      <w:proofErr w:type="spellEnd"/>
      <w:r>
        <w:rPr>
          <w:sz w:val="28"/>
        </w:rPr>
        <w:t xml:space="preserve">, generales y las especiales que requieran cláusula especial conforme a la ley, para que se entiendan conferidos </w:t>
      </w:r>
      <w:r>
        <w:rPr>
          <w:sz w:val="28"/>
        </w:rPr>
        <w:t>sin limitación alguna. —</w:t>
      </w:r>
    </w:p>
    <w:p w14:paraId="43DB6609" w14:textId="77777777" w:rsidR="007201DC" w:rsidRDefault="00DA0A4B">
      <w:pPr>
        <w:spacing w:after="3" w:line="222" w:lineRule="auto"/>
        <w:ind w:left="75" w:right="25" w:firstLine="480"/>
        <w:jc w:val="both"/>
      </w:pPr>
      <w:r>
        <w:rPr>
          <w:sz w:val="28"/>
        </w:rPr>
        <w:t>En los poderes generale</w:t>
      </w:r>
      <w:r>
        <w:rPr>
          <w:sz w:val="28"/>
        </w:rPr>
        <w:t xml:space="preserve">s para administrar </w:t>
      </w:r>
      <w:proofErr w:type="spellStart"/>
      <w:r>
        <w:rPr>
          <w:sz w:val="28"/>
        </w:rPr>
        <w:t>bienef•s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bag,tará</w:t>
      </w:r>
      <w:proofErr w:type="spellEnd"/>
      <w:proofErr w:type="gramEnd"/>
      <w:r>
        <w:rPr>
          <w:sz w:val="28"/>
        </w:rPr>
        <w:t xml:space="preserve">, expresar que se dan con ese carácter, para que el </w:t>
      </w:r>
      <w:proofErr w:type="spellStart"/>
      <w:r>
        <w:rPr>
          <w:sz w:val="28"/>
        </w:rPr>
        <w:t>apoderac'b</w:t>
      </w:r>
      <w:proofErr w:type="spellEnd"/>
      <w:r>
        <w:rPr>
          <w:sz w:val="28"/>
        </w:rPr>
        <w:t xml:space="preserve"> tenga toda clase de </w:t>
      </w:r>
      <w:proofErr w:type="spellStart"/>
      <w:r>
        <w:rPr>
          <w:sz w:val="28"/>
        </w:rPr>
        <w:t>facul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tades</w:t>
      </w:r>
      <w:proofErr w:type="spellEnd"/>
      <w:r>
        <w:rPr>
          <w:sz w:val="28"/>
        </w:rPr>
        <w:t xml:space="preserve"> administrativas</w:t>
      </w:r>
    </w:p>
    <w:p w14:paraId="52E63A70" w14:textId="77777777" w:rsidR="007201DC" w:rsidRDefault="00DA0A4B">
      <w:pPr>
        <w:spacing w:after="228" w:line="222" w:lineRule="auto"/>
        <w:ind w:left="75" w:right="25" w:firstLine="250"/>
        <w:jc w:val="both"/>
      </w:pPr>
      <w:r>
        <w:rPr>
          <w:sz w:val="28"/>
        </w:rPr>
        <w:t xml:space="preserve">— En los poderes generales, para ejercer actos de </w:t>
      </w:r>
      <w:proofErr w:type="spellStart"/>
      <w:r>
        <w:rPr>
          <w:sz w:val="28"/>
        </w:rPr>
        <w:t>domini</w:t>
      </w:r>
      <w:proofErr w:type="spellEnd"/>
      <w:r>
        <w:rPr>
          <w:sz w:val="28"/>
        </w:rPr>
        <w:t xml:space="preserve"> bastará que se den con ese carácter, para que el ap</w:t>
      </w:r>
      <w:r>
        <w:rPr>
          <w:sz w:val="28"/>
        </w:rPr>
        <w:t>oderad tanga t'</w:t>
      </w:r>
      <w:proofErr w:type="gramStart"/>
      <w:r>
        <w:rPr>
          <w:sz w:val="28"/>
        </w:rPr>
        <w:t>,.odaf</w:t>
      </w:r>
      <w:proofErr w:type="gramEnd"/>
      <w:r>
        <w:rPr>
          <w:sz w:val="28"/>
        </w:rPr>
        <w:t>3 t.ade3 de dueño. f</w:t>
      </w:r>
      <w:proofErr w:type="gramStart"/>
      <w:r>
        <w:rPr>
          <w:sz w:val="28"/>
        </w:rPr>
        <w:t>:.ant</w:t>
      </w:r>
      <w:proofErr w:type="gramEnd"/>
      <w:r>
        <w:rPr>
          <w:sz w:val="28"/>
        </w:rPr>
        <w:t>.o en lo relativo a los bienes, como para hacer toda clase de gestiones a fin de</w:t>
      </w:r>
    </w:p>
    <w:p w14:paraId="655CCC5A" w14:textId="77777777" w:rsidR="007201DC" w:rsidRDefault="00DA0A4B">
      <w:pPr>
        <w:spacing w:after="0"/>
        <w:ind w:left="8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10</w:t>
      </w:r>
    </w:p>
    <w:p w14:paraId="34188797" w14:textId="77777777" w:rsidR="007201DC" w:rsidRDefault="007201DC">
      <w:pPr>
        <w:sectPr w:rsidR="007201DC">
          <w:type w:val="continuous"/>
          <w:pgSz w:w="12240" w:h="15840"/>
          <w:pgMar w:top="965" w:right="2300" w:bottom="2155" w:left="2510" w:header="720" w:footer="720" w:gutter="0"/>
          <w:cols w:space="720"/>
        </w:sectPr>
      </w:pPr>
    </w:p>
    <w:p w14:paraId="2C167F1A" w14:textId="77777777" w:rsidR="007201DC" w:rsidRDefault="00DA0A4B">
      <w:pPr>
        <w:spacing w:after="197" w:line="265" w:lineRule="auto"/>
        <w:ind w:left="215" w:right="545" w:hanging="10"/>
        <w:jc w:val="center"/>
      </w:pPr>
      <w:r>
        <w:rPr>
          <w:sz w:val="16"/>
        </w:rPr>
        <w:lastRenderedPageBreak/>
        <w:t>247</w:t>
      </w:r>
    </w:p>
    <w:p w14:paraId="7616DAB7" w14:textId="77777777" w:rsidR="007201DC" w:rsidRDefault="00DA0A4B">
      <w:pPr>
        <w:spacing w:after="278" w:line="419" w:lineRule="auto"/>
        <w:ind w:left="390" w:right="848" w:hanging="10"/>
        <w:jc w:val="center"/>
      </w:pPr>
      <w:r>
        <w:rPr>
          <w:sz w:val="18"/>
        </w:rPr>
        <w:t>7, D.E</w:t>
      </w:r>
    </w:p>
    <w:p w14:paraId="65D18940" w14:textId="77777777" w:rsidR="007201DC" w:rsidRDefault="00DA0A4B">
      <w:pPr>
        <w:spacing w:after="1065"/>
        <w:ind w:left="250" w:right="468"/>
      </w:pPr>
      <w:r>
        <w:rPr>
          <w:noProof/>
        </w:rPr>
        <w:drawing>
          <wp:inline distT="0" distB="0" distL="0" distR="0" wp14:anchorId="4A8916DF" wp14:editId="083F409B">
            <wp:extent cx="12700" cy="368300"/>
            <wp:effectExtent l="0" t="0" r="0" b="0"/>
            <wp:docPr id="68956" name="Picture 6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6" name="Picture 689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564F" w14:textId="77777777" w:rsidR="007201DC" w:rsidRDefault="00DA0A4B">
      <w:pPr>
        <w:spacing w:after="106" w:line="235" w:lineRule="auto"/>
        <w:ind w:right="468" w:firstLine="510"/>
        <w:jc w:val="both"/>
      </w:pPr>
      <w:proofErr w:type="spellStart"/>
      <w:r>
        <w:rPr>
          <w:sz w:val="20"/>
        </w:rPr>
        <w:t>Cuanclo</w:t>
      </w:r>
      <w:proofErr w:type="spellEnd"/>
      <w:r>
        <w:rPr>
          <w:sz w:val="20"/>
        </w:rPr>
        <w:t xml:space="preserve"> se q </w:t>
      </w:r>
      <w:proofErr w:type="spellStart"/>
      <w:r>
        <w:rPr>
          <w:sz w:val="20"/>
        </w:rPr>
        <w:t>ui</w:t>
      </w:r>
      <w:proofErr w:type="spellEnd"/>
      <w:proofErr w:type="gramStart"/>
      <w:r>
        <w:rPr>
          <w:sz w:val="20"/>
        </w:rPr>
        <w:t>€,</w:t>
      </w:r>
      <w:proofErr w:type="spellStart"/>
      <w:r>
        <w:rPr>
          <w:sz w:val="20"/>
        </w:rPr>
        <w:t>ieren</w:t>
      </w:r>
      <w:proofErr w:type="spellEnd"/>
      <w:proofErr w:type="gramEnd"/>
      <w:r>
        <w:rPr>
          <w:sz w:val="20"/>
        </w:rPr>
        <w:t xml:space="preserve"> 1 imitar en los mencionados, 1 ¿as </w:t>
      </w:r>
      <w:proofErr w:type="spellStart"/>
      <w:r>
        <w:rPr>
          <w:sz w:val="20"/>
        </w:rPr>
        <w:t>facul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tades</w:t>
      </w:r>
      <w:proofErr w:type="spellEnd"/>
      <w:r>
        <w:rPr>
          <w:sz w:val="20"/>
        </w:rPr>
        <w:t xml:space="preserve"> de l. 03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las limitaciones o los poderes será </w:t>
      </w:r>
    </w:p>
    <w:p w14:paraId="267AEA6B" w14:textId="77777777" w:rsidR="007201DC" w:rsidRDefault="00DA0A4B">
      <w:pPr>
        <w:spacing w:after="4" w:line="219" w:lineRule="auto"/>
        <w:ind w:left="15" w:right="3290" w:firstLine="490"/>
        <w:jc w:val="both"/>
      </w:pPr>
      <w:r>
        <w:rPr>
          <w:sz w:val="26"/>
        </w:rPr>
        <w:t xml:space="preserve">Los Notarios insertarán este </w:t>
      </w:r>
      <w:proofErr w:type="spellStart"/>
      <w:proofErr w:type="gramStart"/>
      <w:r>
        <w:rPr>
          <w:sz w:val="26"/>
        </w:rPr>
        <w:t>tíc</w:t>
      </w:r>
      <w:proofErr w:type="spellEnd"/>
      <w:r>
        <w:rPr>
          <w:sz w:val="26"/>
        </w:rPr>
        <w:t>.-</w:t>
      </w:r>
      <w:proofErr w:type="gramEnd"/>
      <w:r>
        <w:rPr>
          <w:sz w:val="26"/>
        </w:rPr>
        <w:t>„</w:t>
      </w:r>
      <w:proofErr w:type="spellStart"/>
      <w:r>
        <w:rPr>
          <w:sz w:val="26"/>
        </w:rPr>
        <w:t>ulo</w:t>
      </w:r>
      <w:proofErr w:type="spellEnd"/>
      <w:r>
        <w:rPr>
          <w:sz w:val="26"/>
        </w:rPr>
        <w:t xml:space="preserve"> </w:t>
      </w:r>
      <w:r>
        <w:rPr>
          <w:sz w:val="26"/>
        </w:rPr>
        <w:t xml:space="preserve">de los poderes que otorguen ' ES PRIMER TESTIMONIO QUE SE OBTIENE DEL </w:t>
      </w:r>
    </w:p>
    <w:p w14:paraId="547FDCEB" w14:textId="77777777" w:rsidR="007201DC" w:rsidRDefault="00DA0A4B">
      <w:pPr>
        <w:spacing w:after="4" w:line="260" w:lineRule="auto"/>
        <w:ind w:left="-5" w:right="3160"/>
        <w:jc w:val="both"/>
      </w:pPr>
      <w:r>
        <w:t>MENTOS PUBLICOS DE ESTA N</w:t>
      </w:r>
      <w:r>
        <w:t xml:space="preserve">OTARIA A Ml CARGO. DE TESTIMONIO Y UNA MAS QUE CORRESPONDE APENDTCE, TODAS DEBIDAMENTE SELL AS Y </w:t>
      </w:r>
    </w:p>
    <w:p w14:paraId="484AF93D" w14:textId="77777777" w:rsidR="007201DC" w:rsidRDefault="00DA0A4B">
      <w:pPr>
        <w:spacing w:after="4" w:line="260" w:lineRule="auto"/>
        <w:ind w:left="-5" w:right="45"/>
        <w:jc w:val="both"/>
      </w:pPr>
      <w:r>
        <w:t xml:space="preserve">EXPIDE PARA " HERNANDEZ SOLANO Y ASOCIADOS" </w:t>
      </w:r>
    </w:p>
    <w:p w14:paraId="7F487924" w14:textId="77777777" w:rsidR="007201DC" w:rsidRDefault="00DA0A4B">
      <w:pPr>
        <w:spacing w:after="3" w:line="265" w:lineRule="auto"/>
        <w:ind w:left="25" w:right="468" w:hanging="10"/>
        <w:jc w:val="both"/>
      </w:pPr>
      <w:r>
        <w:rPr>
          <w:sz w:val="24"/>
        </w:rPr>
        <w:t>ESTA COTEJADO Y SACADO EN T TA FIJA</w:t>
      </w:r>
    </w:p>
    <w:p w14:paraId="1A5C4E12" w14:textId="77777777" w:rsidR="007201DC" w:rsidRDefault="00DA0A4B">
      <w:pPr>
        <w:spacing w:after="379" w:line="219" w:lineRule="auto"/>
        <w:ind w:left="35" w:right="765" w:hanging="20"/>
        <w:jc w:val="both"/>
      </w:pPr>
      <w:r>
        <w:rPr>
          <w:sz w:val="26"/>
        </w:rPr>
        <w:t>FEDERAL, A TRES DE FEBRERO DE MIL NUEVE: DOY FE -</w:t>
      </w:r>
    </w:p>
    <w:tbl>
      <w:tblPr>
        <w:tblStyle w:val="TableGrid"/>
        <w:tblpPr w:vertAnchor="page" w:horzAnchor="page" w:tblpX="7470" w:tblpY="1336"/>
        <w:tblOverlap w:val="never"/>
        <w:tblW w:w="2863" w:type="dxa"/>
        <w:tblInd w:w="0" w:type="dxa"/>
        <w:tblCellMar>
          <w:top w:w="8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310"/>
        <w:gridCol w:w="332"/>
      </w:tblGrid>
      <w:tr w:rsidR="007201DC" w14:paraId="22FBCFEA" w14:textId="77777777">
        <w:trPr>
          <w:trHeight w:val="1649"/>
        </w:trPr>
        <w:tc>
          <w:tcPr>
            <w:tcW w:w="23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2BC2E8" w14:textId="77777777" w:rsidR="007201DC" w:rsidRDefault="00DA0A4B">
            <w:pPr>
              <w:spacing w:after="290" w:line="216" w:lineRule="auto"/>
              <w:ind w:left="630" w:hanging="520"/>
            </w:pPr>
            <w:proofErr w:type="spellStart"/>
            <w:r>
              <w:rPr>
                <w:sz w:val="18"/>
              </w:rPr>
              <w:lastRenderedPageBreak/>
              <w:t>uC</w:t>
            </w:r>
            <w:proofErr w:type="spellEnd"/>
            <w:r>
              <w:rPr>
                <w:sz w:val="18"/>
              </w:rPr>
              <w:t xml:space="preserve"> MIGUEL ANGEL ZAMORA VALE</w:t>
            </w:r>
            <w:r>
              <w:rPr>
                <w:sz w:val="18"/>
              </w:rPr>
              <w:t>NCIA</w:t>
            </w:r>
          </w:p>
          <w:p w14:paraId="43E12B3A" w14:textId="77777777" w:rsidR="007201DC" w:rsidRDefault="00DA0A4B">
            <w:pPr>
              <w:tabs>
                <w:tab w:val="right" w:pos="2331"/>
              </w:tabs>
              <w:spacing w:after="0"/>
            </w:pPr>
            <w:r>
              <w:rPr>
                <w:sz w:val="18"/>
              </w:rPr>
              <w:t xml:space="preserve">+ FEB. </w:t>
            </w:r>
            <w:r>
              <w:rPr>
                <w:sz w:val="18"/>
              </w:rPr>
              <w:tab/>
              <w:t>1999 +</w:t>
            </w:r>
          </w:p>
          <w:p w14:paraId="30442DF5" w14:textId="77777777" w:rsidR="007201DC" w:rsidRDefault="00DA0A4B">
            <w:pPr>
              <w:spacing w:after="0"/>
              <w:ind w:left="630" w:hanging="500"/>
              <w:jc w:val="both"/>
            </w:pPr>
            <w:r>
              <w:rPr>
                <w:sz w:val="20"/>
              </w:rPr>
              <w:t xml:space="preserve">NOTARIO PUBLICO No 78 </w:t>
            </w:r>
            <w:proofErr w:type="gramStart"/>
            <w:r>
              <w:rPr>
                <w:sz w:val="20"/>
              </w:rPr>
              <w:t>MEX!CO</w:t>
            </w:r>
            <w:proofErr w:type="gramEnd"/>
            <w:r>
              <w:rPr>
                <w:sz w:val="20"/>
              </w:rPr>
              <w:t xml:space="preserve"> D.F.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A3DA55" w14:textId="77777777" w:rsidR="007201DC" w:rsidRDefault="007201DC"/>
        </w:tc>
      </w:tr>
      <w:tr w:rsidR="007201DC" w14:paraId="39803655" w14:textId="77777777">
        <w:trPr>
          <w:trHeight w:val="6951"/>
        </w:trPr>
        <w:tc>
          <w:tcPr>
            <w:tcW w:w="101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164001A" w14:textId="77777777" w:rsidR="007201DC" w:rsidRDefault="00DA0A4B">
            <w:pPr>
              <w:spacing w:after="31" w:line="240" w:lineRule="auto"/>
              <w:ind w:left="-390" w:firstLine="550"/>
            </w:pPr>
            <w:r>
              <w:rPr>
                <w:sz w:val="20"/>
              </w:rPr>
              <w:t xml:space="preserve">t, res dos, se </w:t>
            </w:r>
            <w:r>
              <w:rPr>
                <w:sz w:val="20"/>
              </w:rPr>
              <w:t xml:space="preserve">especiales. </w:t>
            </w:r>
          </w:p>
          <w:p w14:paraId="6464B2D8" w14:textId="77777777" w:rsidR="007201DC" w:rsidRDefault="00DA0A4B">
            <w:pPr>
              <w:spacing w:after="254"/>
              <w:ind w:left="190"/>
            </w:pPr>
            <w:r>
              <w:rPr>
                <w:sz w:val="20"/>
              </w:rPr>
              <w:t xml:space="preserve">en 103 </w:t>
            </w:r>
          </w:p>
          <w:p w14:paraId="062DFAAA" w14:textId="77777777" w:rsidR="007201DC" w:rsidRDefault="00DA0A4B">
            <w:pPr>
              <w:spacing w:after="259" w:line="263" w:lineRule="auto"/>
              <w:ind w:left="-40" w:right="-20"/>
              <w:jc w:val="right"/>
            </w:pPr>
            <w:r>
              <w:t xml:space="preserve">PROTOCOLO m VA EN </w:t>
            </w:r>
          </w:p>
          <w:p w14:paraId="2CF5F857" w14:textId="77777777" w:rsidR="007201DC" w:rsidRDefault="00DA0A4B">
            <w:pPr>
              <w:spacing w:after="0"/>
              <w:ind w:left="-100"/>
            </w:pPr>
            <w:r>
              <w:rPr>
                <w:sz w:val="24"/>
              </w:rPr>
              <w:t xml:space="preserve">RUBRICAS </w:t>
            </w:r>
          </w:p>
          <w:p w14:paraId="7344FE5D" w14:textId="77777777" w:rsidR="007201DC" w:rsidRDefault="00DA0A4B">
            <w:pPr>
              <w:spacing w:after="0"/>
              <w:ind w:left="230" w:right="-370"/>
            </w:pPr>
            <w:r>
              <w:t xml:space="preserve">, SOCIEDAD </w:t>
            </w:r>
          </w:p>
          <w:p w14:paraId="38DF310B" w14:textId="77777777" w:rsidR="007201DC" w:rsidRDefault="00DA0A4B">
            <w:pPr>
              <w:spacing w:after="2823" w:line="229" w:lineRule="auto"/>
              <w:ind w:left="-360" w:right="-140" w:firstLine="670"/>
            </w:pPr>
            <w:r>
              <w:rPr>
                <w:sz w:val="24"/>
              </w:rPr>
              <w:t xml:space="preserve">MEXTCO, NOVECIENTOS </w:t>
            </w:r>
          </w:p>
          <w:p w14:paraId="65694531" w14:textId="77777777" w:rsidR="007201DC" w:rsidRDefault="00DA0A4B">
            <w:pPr>
              <w:spacing w:after="977"/>
              <w:ind w:left="-250"/>
            </w:pPr>
            <w:r>
              <w:rPr>
                <w:sz w:val="16"/>
              </w:rPr>
              <w:lastRenderedPageBreak/>
              <w:t>PERSONAS</w:t>
            </w:r>
          </w:p>
          <w:p w14:paraId="12904C9C" w14:textId="77777777" w:rsidR="007201DC" w:rsidRDefault="00DA0A4B">
            <w:pPr>
              <w:spacing w:after="0"/>
              <w:ind w:left="80"/>
            </w:pPr>
            <w:r>
              <w:rPr>
                <w:sz w:val="30"/>
              </w:rPr>
              <w:t>-99.</w:t>
            </w:r>
          </w:p>
          <w:p w14:paraId="44D7AE0D" w14:textId="77777777" w:rsidR="007201DC" w:rsidRDefault="00DA0A4B">
            <w:pPr>
              <w:spacing w:after="2157"/>
              <w:ind w:left="80"/>
            </w:pPr>
            <w:r>
              <w:rPr>
                <w:sz w:val="26"/>
              </w:rPr>
              <w:t>192 9,</w:t>
            </w:r>
          </w:p>
          <w:p w14:paraId="213CF71A" w14:textId="77777777" w:rsidR="007201DC" w:rsidRDefault="00DA0A4B">
            <w:pPr>
              <w:spacing w:after="716"/>
              <w:ind w:left="50"/>
            </w:pPr>
            <w:r>
              <w:rPr>
                <w:sz w:val="14"/>
              </w:rPr>
              <w:t>GEN</w:t>
            </w:r>
          </w:p>
          <w:p w14:paraId="3AE053C6" w14:textId="77777777" w:rsidR="007201DC" w:rsidRDefault="00DA0A4B">
            <w:pPr>
              <w:spacing w:after="0"/>
              <w:ind w:left="60"/>
            </w:pPr>
            <w:r>
              <w:rPr>
                <w:sz w:val="16"/>
              </w:rPr>
              <w:t xml:space="preserve">A L NO 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AFA96AA" w14:textId="77777777" w:rsidR="007201DC" w:rsidRDefault="00DA0A4B">
            <w:pPr>
              <w:spacing w:after="0" w:line="216" w:lineRule="auto"/>
              <w:ind w:left="-210" w:right="-29"/>
              <w:jc w:val="right"/>
            </w:pPr>
            <w:r>
              <w:rPr>
                <w:sz w:val="28"/>
              </w:rPr>
              <w:lastRenderedPageBreak/>
              <w:t>casos antes consignarán</w:t>
            </w:r>
          </w:p>
          <w:p w14:paraId="0A72D965" w14:textId="77777777" w:rsidR="007201DC" w:rsidRDefault="00DA0A4B">
            <w:pPr>
              <w:spacing w:after="237" w:line="309" w:lineRule="auto"/>
              <w:ind w:left="70" w:right="-29" w:hanging="150"/>
            </w:pPr>
            <w:r>
              <w:rPr>
                <w:sz w:val="20"/>
              </w:rPr>
              <w:t xml:space="preserve">— </w:t>
            </w:r>
            <w:r>
              <w:rPr>
                <w:sz w:val="20"/>
              </w:rPr>
              <w:tab/>
              <w:t>— testimonios</w:t>
            </w:r>
          </w:p>
          <w:p w14:paraId="730A9ECD" w14:textId="77777777" w:rsidR="007201DC" w:rsidRDefault="00DA0A4B">
            <w:pPr>
              <w:spacing w:after="0" w:line="216" w:lineRule="auto"/>
              <w:ind w:left="160" w:right="-29" w:hanging="10"/>
              <w:jc w:val="both"/>
            </w:pPr>
            <w:r>
              <w:rPr>
                <w:sz w:val="24"/>
              </w:rPr>
              <w:t>DE INSTRUSEIS FOJAS</w:t>
            </w:r>
          </w:p>
          <w:p w14:paraId="797B17A1" w14:textId="77777777" w:rsidR="007201DC" w:rsidRDefault="00DA0A4B">
            <w:pPr>
              <w:spacing w:after="0" w:line="216" w:lineRule="auto"/>
              <w:ind w:left="-10" w:right="-39" w:hanging="290"/>
            </w:pPr>
            <w:r>
              <w:rPr>
                <w:sz w:val="20"/>
              </w:rPr>
              <w:t>DOCUMENTO DEL POR Ml.- 3E CIV TL.</w:t>
            </w:r>
          </w:p>
          <w:p w14:paraId="024670C1" w14:textId="77777777" w:rsidR="007201DC" w:rsidRDefault="00DA0A4B">
            <w:pPr>
              <w:spacing w:after="0"/>
              <w:ind w:left="360"/>
            </w:pPr>
            <w:r>
              <w:rPr>
                <w:sz w:val="30"/>
              </w:rPr>
              <w:t>DISTRIT</w:t>
            </w:r>
          </w:p>
          <w:p w14:paraId="636059ED" w14:textId="77777777" w:rsidR="007201DC" w:rsidRDefault="00DA0A4B">
            <w:pPr>
              <w:spacing w:after="6826"/>
              <w:ind w:left="190"/>
            </w:pPr>
            <w:r>
              <w:lastRenderedPageBreak/>
              <w:t>NOVENTA</w:t>
            </w:r>
          </w:p>
          <w:p w14:paraId="0266D3B0" w14:textId="77777777" w:rsidR="007201DC" w:rsidRDefault="00DA0A4B">
            <w:pPr>
              <w:tabs>
                <w:tab w:val="center" w:pos="855"/>
              </w:tabs>
              <w:spacing w:after="709"/>
            </w:pPr>
            <w:r>
              <w:rPr>
                <w:sz w:val="14"/>
              </w:rPr>
              <w:t>GISTRO</w:t>
            </w:r>
            <w:r>
              <w:rPr>
                <w:sz w:val="14"/>
              </w:rPr>
              <w:tab/>
              <w:t>ICO</w:t>
            </w:r>
          </w:p>
          <w:p w14:paraId="3DD3B159" w14:textId="77777777" w:rsidR="007201DC" w:rsidRDefault="00DA0A4B">
            <w:pPr>
              <w:spacing w:after="0"/>
              <w:ind w:left="-120"/>
            </w:pPr>
            <w:r>
              <w:rPr>
                <w:sz w:val="16"/>
              </w:rPr>
              <w:t>MARTINEZ-BAEZ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4775D4" w14:textId="77777777" w:rsidR="007201DC" w:rsidRDefault="007201DC"/>
        </w:tc>
      </w:tr>
      <w:tr w:rsidR="007201DC" w14:paraId="57682064" w14:textId="77777777">
        <w:trPr>
          <w:trHeight w:val="58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B13F83" w14:textId="77777777" w:rsidR="007201DC" w:rsidRDefault="007201D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DE35E4" w14:textId="77777777" w:rsidR="007201DC" w:rsidRDefault="007201DC"/>
        </w:tc>
        <w:tc>
          <w:tcPr>
            <w:tcW w:w="53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FC65999" w14:textId="77777777" w:rsidR="007201DC" w:rsidRDefault="007201DC"/>
        </w:tc>
      </w:tr>
      <w:tr w:rsidR="007201DC" w14:paraId="228F8D8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F860D" w14:textId="77777777" w:rsidR="007201DC" w:rsidRDefault="007201D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B685DF" w14:textId="77777777" w:rsidR="007201DC" w:rsidRDefault="007201D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3AC476" w14:textId="77777777" w:rsidR="007201DC" w:rsidRDefault="007201DC"/>
        </w:tc>
      </w:tr>
    </w:tbl>
    <w:p w14:paraId="78344EE6" w14:textId="77777777" w:rsidR="007201DC" w:rsidRDefault="00DA0A4B">
      <w:pPr>
        <w:spacing w:after="1659" w:line="216" w:lineRule="auto"/>
        <w:ind w:left="20" w:right="468" w:firstLine="1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D9E3ABE" wp14:editId="3A409352">
            <wp:simplePos x="0" y="0"/>
            <wp:positionH relativeFrom="page">
              <wp:posOffset>863600</wp:posOffset>
            </wp:positionH>
            <wp:positionV relativeFrom="page">
              <wp:posOffset>222250</wp:posOffset>
            </wp:positionV>
            <wp:extent cx="590550" cy="476250"/>
            <wp:effectExtent l="0" t="0" r="0" b="0"/>
            <wp:wrapSquare wrapText="bothSides"/>
            <wp:docPr id="42291" name="Picture 4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1" name="Picture 4229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0"/>
        </w:rPr>
        <w:t>Irp</w:t>
      </w:r>
      <w:proofErr w:type="spellEnd"/>
      <w:r>
        <w:rPr>
          <w:sz w:val="30"/>
        </w:rPr>
        <w:t>„</w:t>
      </w:r>
    </w:p>
    <w:p w14:paraId="09C3C0DF" w14:textId="77777777" w:rsidR="007201DC" w:rsidRDefault="00DA0A4B">
      <w:pPr>
        <w:spacing w:after="157" w:line="481" w:lineRule="auto"/>
        <w:ind w:left="1865" w:right="468" w:hanging="10"/>
      </w:pPr>
      <w:r>
        <w:rPr>
          <w:sz w:val="16"/>
        </w:rPr>
        <w:t>INSCRITO EN EL REGISTRO PUBLICO DE MORALES, EN EL FOLIO NUMERO:</w:t>
      </w:r>
    </w:p>
    <w:p w14:paraId="35CAF378" w14:textId="77777777" w:rsidR="007201DC" w:rsidRDefault="00DA0A4B">
      <w:pPr>
        <w:tabs>
          <w:tab w:val="center" w:pos="2580"/>
          <w:tab w:val="center" w:pos="4165"/>
        </w:tabs>
        <w:spacing w:after="0"/>
      </w:pPr>
      <w:r>
        <w:rPr>
          <w:sz w:val="16"/>
        </w:rPr>
        <w:tab/>
        <w:t>DERECHOS: $ 59?</w:t>
      </w:r>
      <w:r>
        <w:rPr>
          <w:sz w:val="16"/>
        </w:rPr>
        <w:tab/>
        <w:t>REG. ENCAJA:</w:t>
      </w:r>
    </w:p>
    <w:p w14:paraId="45EB0EDF" w14:textId="77777777" w:rsidR="007201DC" w:rsidRDefault="00DA0A4B">
      <w:pPr>
        <w:spacing w:after="159"/>
        <w:ind w:left="1840" w:right="468"/>
      </w:pPr>
      <w:r>
        <w:rPr>
          <w:sz w:val="14"/>
        </w:rPr>
        <w:t xml:space="preserve">PTDA„ </w:t>
      </w:r>
    </w:p>
    <w:p w14:paraId="65A65767" w14:textId="77777777" w:rsidR="007201DC" w:rsidRDefault="00DA0A4B">
      <w:pPr>
        <w:tabs>
          <w:tab w:val="center" w:pos="2175"/>
          <w:tab w:val="center" w:pos="4780"/>
        </w:tabs>
        <w:spacing w:after="2561" w:line="265" w:lineRule="auto"/>
      </w:pPr>
      <w:r>
        <w:rPr>
          <w:sz w:val="16"/>
        </w:rPr>
        <w:tab/>
        <w:t xml:space="preserve">EN MEXCO, </w:t>
      </w:r>
      <w:r>
        <w:rPr>
          <w:sz w:val="16"/>
        </w:rPr>
        <w:tab/>
        <w:t xml:space="preserve">DE </w:t>
      </w:r>
    </w:p>
    <w:p w14:paraId="3973F4D1" w14:textId="77777777" w:rsidR="007201DC" w:rsidRDefault="00DA0A4B">
      <w:pPr>
        <w:spacing w:after="290"/>
        <w:ind w:left="270" w:right="468"/>
      </w:pPr>
      <w:r>
        <w:rPr>
          <w:noProof/>
        </w:rPr>
        <w:drawing>
          <wp:inline distT="0" distB="0" distL="0" distR="0" wp14:anchorId="5A6073D9" wp14:editId="41493B7A">
            <wp:extent cx="1435100" cy="57150"/>
            <wp:effectExtent l="0" t="0" r="0" b="0"/>
            <wp:docPr id="68958" name="Picture 68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8" name="Picture 689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CD12" w14:textId="77777777" w:rsidR="007201DC" w:rsidRDefault="00DA0A4B">
      <w:pPr>
        <w:spacing w:after="445" w:line="265" w:lineRule="auto"/>
        <w:ind w:left="10" w:right="468" w:hanging="10"/>
        <w:jc w:val="right"/>
      </w:pPr>
      <w:r>
        <w:rPr>
          <w:sz w:val="16"/>
        </w:rPr>
        <w:t xml:space="preserve">111C, UL </w:t>
      </w:r>
    </w:p>
    <w:sectPr w:rsidR="007201DC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336" w:right="1440" w:bottom="40" w:left="2590" w:header="4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3304" w14:textId="77777777" w:rsidR="00000000" w:rsidRDefault="00DA0A4B">
      <w:pPr>
        <w:spacing w:after="0" w:line="240" w:lineRule="auto"/>
      </w:pPr>
      <w:r>
        <w:separator/>
      </w:r>
    </w:p>
  </w:endnote>
  <w:endnote w:type="continuationSeparator" w:id="0">
    <w:p w14:paraId="7C61E923" w14:textId="77777777" w:rsidR="00000000" w:rsidRDefault="00DA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9DA5" w14:textId="77777777" w:rsidR="007201DC" w:rsidRDefault="007201D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BEFF" w14:textId="77777777" w:rsidR="007201DC" w:rsidRDefault="007201D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BAA7" w14:textId="77777777" w:rsidR="007201DC" w:rsidRDefault="007201D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AED7" w14:textId="77777777" w:rsidR="007201DC" w:rsidRDefault="007201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C30E" w14:textId="77777777" w:rsidR="007201DC" w:rsidRDefault="007201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518C" w14:textId="77777777" w:rsidR="007201DC" w:rsidRDefault="007201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AF15" w14:textId="77777777" w:rsidR="007201DC" w:rsidRDefault="007201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AEDD" w14:textId="77777777" w:rsidR="007201DC" w:rsidRDefault="00DA0A4B">
    <w:pPr>
      <w:spacing w:after="0"/>
      <w:ind w:left="9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67AD3" w14:textId="77777777" w:rsidR="007201DC" w:rsidRDefault="007201D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929D" w14:textId="77777777" w:rsidR="007201DC" w:rsidRDefault="007201D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73F6" w14:textId="77777777" w:rsidR="007201DC" w:rsidRDefault="00DA0A4B">
    <w:pPr>
      <w:spacing w:after="0"/>
      <w:ind w:right="15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02C8" w14:textId="77777777" w:rsidR="007201DC" w:rsidRDefault="00DA0A4B">
    <w:pPr>
      <w:spacing w:after="0"/>
      <w:ind w:right="15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8386" w14:textId="77777777" w:rsidR="00000000" w:rsidRDefault="00DA0A4B">
      <w:pPr>
        <w:spacing w:after="0" w:line="240" w:lineRule="auto"/>
      </w:pPr>
      <w:r>
        <w:separator/>
      </w:r>
    </w:p>
  </w:footnote>
  <w:footnote w:type="continuationSeparator" w:id="0">
    <w:p w14:paraId="1E8C82F8" w14:textId="77777777" w:rsidR="00000000" w:rsidRDefault="00DA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4827" w14:textId="77777777" w:rsidR="007201DC" w:rsidRDefault="00DA0A4B">
    <w:pPr>
      <w:spacing w:after="0"/>
      <w:ind w:left="3070"/>
    </w:pPr>
    <w:r>
      <w:rPr>
        <w:sz w:val="20"/>
      </w:rPr>
      <w:t>MIG</w:t>
    </w:r>
    <w:r>
      <w:rPr>
        <w:sz w:val="20"/>
      </w:rPr>
      <w:t>UEL ANGEL ZAMORA VALENCIA</w:t>
    </w:r>
  </w:p>
  <w:p w14:paraId="73E9EEE9" w14:textId="77777777" w:rsidR="007201DC" w:rsidRDefault="00DA0A4B">
    <w:pPr>
      <w:spacing w:after="0"/>
      <w:ind w:left="3420"/>
    </w:pPr>
    <w:r>
      <w:rPr>
        <w:sz w:val="16"/>
      </w:rPr>
      <w:t xml:space="preserve">NOTARIO </w:t>
    </w:r>
    <w:r>
      <w:rPr>
        <w:sz w:val="18"/>
      </w:rPr>
      <w:t>PUBLICO No. 78</w:t>
    </w:r>
  </w:p>
  <w:p w14:paraId="707F4C77" w14:textId="77777777" w:rsidR="007201DC" w:rsidRDefault="00DA0A4B">
    <w:pPr>
      <w:spacing w:after="0"/>
      <w:ind w:left="3730"/>
    </w:pPr>
    <w:r>
      <w:rPr>
        <w:sz w:val="18"/>
      </w:rPr>
      <w:t>COLIMA No. 242</w:t>
    </w:r>
  </w:p>
  <w:p w14:paraId="5EA559C1" w14:textId="77777777" w:rsidR="007201DC" w:rsidRDefault="00DA0A4B">
    <w:pPr>
      <w:spacing w:after="0"/>
      <w:ind w:left="100"/>
      <w:jc w:val="center"/>
    </w:pPr>
    <w:r>
      <w:rPr>
        <w:sz w:val="16"/>
      </w:rPr>
      <w:t>511-23-96</w:t>
    </w:r>
  </w:p>
  <w:p w14:paraId="087129F1" w14:textId="77777777" w:rsidR="007201DC" w:rsidRDefault="00DA0A4B">
    <w:pPr>
      <w:spacing w:after="0"/>
      <w:ind w:left="60"/>
      <w:jc w:val="center"/>
    </w:pPr>
    <w:r>
      <w:rPr>
        <w:sz w:val="18"/>
      </w:rPr>
      <w:t>D.F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069F" w14:textId="77777777" w:rsidR="007201DC" w:rsidRDefault="00DA0A4B">
    <w:pPr>
      <w:spacing w:after="0"/>
      <w:ind w:right="1200"/>
      <w:jc w:val="center"/>
    </w:pPr>
    <w:r>
      <w:t xml:space="preserve">LIC. </w:t>
    </w:r>
    <w:r>
      <w:rPr>
        <w:sz w:val="20"/>
      </w:rPr>
      <w:t>MIGUEL ANGEL ZAMORA VALENCIA</w:t>
    </w:r>
  </w:p>
  <w:p w14:paraId="4022D9CE" w14:textId="77777777" w:rsidR="007201DC" w:rsidRDefault="00DA0A4B">
    <w:pPr>
      <w:spacing w:after="0"/>
      <w:ind w:right="1210"/>
      <w:jc w:val="center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140A77B9" w14:textId="77777777" w:rsidR="007201DC" w:rsidRDefault="00DA0A4B">
    <w:pPr>
      <w:spacing w:after="0"/>
      <w:ind w:right="1520"/>
      <w:jc w:val="center"/>
    </w:pPr>
    <w:r>
      <w:rPr>
        <w:sz w:val="16"/>
      </w:rPr>
      <w:t xml:space="preserve">COLIMA </w:t>
    </w:r>
    <w:r>
      <w:rPr>
        <w:sz w:val="14"/>
      </w:rPr>
      <w:t xml:space="preserve">No_ </w:t>
    </w:r>
  </w:p>
  <w:p w14:paraId="709FBD69" w14:textId="77777777" w:rsidR="007201DC" w:rsidRDefault="00DA0A4B">
    <w:pPr>
      <w:spacing w:after="0"/>
      <w:ind w:right="1220"/>
      <w:jc w:val="center"/>
    </w:pPr>
    <w:r>
      <w:rPr>
        <w:rFonts w:ascii="Times New Roman" w:eastAsia="Times New Roman" w:hAnsi="Times New Roman" w:cs="Times New Roman"/>
        <w:sz w:val="16"/>
      </w:rPr>
      <w:t>51 1-23-93 511-23-96</w:t>
    </w:r>
  </w:p>
  <w:p w14:paraId="3B3250BE" w14:textId="77777777" w:rsidR="007201DC" w:rsidRDefault="00DA0A4B">
    <w:pPr>
      <w:spacing w:after="0"/>
      <w:ind w:right="1690"/>
      <w:jc w:val="center"/>
    </w:pPr>
    <w:r>
      <w:rPr>
        <w:sz w:val="16"/>
      </w:rPr>
      <w:t xml:space="preserve">MEXICO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14D1" w14:textId="77777777" w:rsidR="007201DC" w:rsidRDefault="00DA0A4B">
    <w:pPr>
      <w:spacing w:after="0"/>
      <w:ind w:right="1200"/>
      <w:jc w:val="center"/>
    </w:pPr>
    <w:r>
      <w:t xml:space="preserve">LIC. </w:t>
    </w:r>
    <w:r>
      <w:rPr>
        <w:sz w:val="20"/>
      </w:rPr>
      <w:t>MIGUEL ANGEL ZAMORA VALENCIA</w:t>
    </w:r>
  </w:p>
  <w:p w14:paraId="06B79695" w14:textId="77777777" w:rsidR="007201DC" w:rsidRDefault="00DA0A4B">
    <w:pPr>
      <w:spacing w:after="0"/>
      <w:ind w:right="1210"/>
      <w:jc w:val="center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4C1880E2" w14:textId="77777777" w:rsidR="007201DC" w:rsidRDefault="00DA0A4B">
    <w:pPr>
      <w:spacing w:after="0"/>
      <w:ind w:right="1520"/>
      <w:jc w:val="center"/>
    </w:pPr>
    <w:r>
      <w:rPr>
        <w:sz w:val="16"/>
      </w:rPr>
      <w:t xml:space="preserve">COLIMA </w:t>
    </w:r>
    <w:r>
      <w:rPr>
        <w:sz w:val="14"/>
      </w:rPr>
      <w:t xml:space="preserve">No_ </w:t>
    </w:r>
  </w:p>
  <w:p w14:paraId="63154520" w14:textId="77777777" w:rsidR="007201DC" w:rsidRDefault="00DA0A4B">
    <w:pPr>
      <w:spacing w:after="0"/>
      <w:ind w:right="1220"/>
      <w:jc w:val="center"/>
    </w:pPr>
    <w:r>
      <w:rPr>
        <w:rFonts w:ascii="Times New Roman" w:eastAsia="Times New Roman" w:hAnsi="Times New Roman" w:cs="Times New Roman"/>
        <w:sz w:val="16"/>
      </w:rPr>
      <w:t>51 1-23-93 511-23-96</w:t>
    </w:r>
  </w:p>
  <w:p w14:paraId="4209D376" w14:textId="77777777" w:rsidR="007201DC" w:rsidRDefault="00DA0A4B">
    <w:pPr>
      <w:spacing w:after="0"/>
      <w:ind w:right="1690"/>
      <w:jc w:val="center"/>
    </w:pPr>
    <w:r>
      <w:rPr>
        <w:sz w:val="16"/>
      </w:rPr>
      <w:t xml:space="preserve">MEXICO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05A5" w14:textId="77777777" w:rsidR="007201DC" w:rsidRDefault="00DA0A4B">
    <w:pPr>
      <w:spacing w:after="0"/>
      <w:ind w:right="1200"/>
      <w:jc w:val="center"/>
    </w:pPr>
    <w:r>
      <w:t xml:space="preserve">LIC. </w:t>
    </w:r>
    <w:r>
      <w:rPr>
        <w:sz w:val="20"/>
      </w:rPr>
      <w:t>MIGUEL ANGEL ZAMORA VALENCIA</w:t>
    </w:r>
  </w:p>
  <w:p w14:paraId="073D476A" w14:textId="77777777" w:rsidR="007201DC" w:rsidRDefault="00DA0A4B">
    <w:pPr>
      <w:spacing w:after="0"/>
      <w:ind w:right="1210"/>
      <w:jc w:val="center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54E95106" w14:textId="77777777" w:rsidR="007201DC" w:rsidRDefault="00DA0A4B">
    <w:pPr>
      <w:spacing w:after="0"/>
      <w:ind w:right="1520"/>
      <w:jc w:val="center"/>
    </w:pPr>
    <w:r>
      <w:rPr>
        <w:sz w:val="16"/>
      </w:rPr>
      <w:t xml:space="preserve">COLIMA </w:t>
    </w:r>
    <w:r>
      <w:rPr>
        <w:sz w:val="14"/>
      </w:rPr>
      <w:t xml:space="preserve">No_ </w:t>
    </w:r>
  </w:p>
  <w:p w14:paraId="15D630C5" w14:textId="77777777" w:rsidR="007201DC" w:rsidRDefault="00DA0A4B">
    <w:pPr>
      <w:spacing w:after="0"/>
      <w:ind w:right="1220"/>
      <w:jc w:val="center"/>
    </w:pPr>
    <w:r>
      <w:rPr>
        <w:rFonts w:ascii="Times New Roman" w:eastAsia="Times New Roman" w:hAnsi="Times New Roman" w:cs="Times New Roman"/>
        <w:sz w:val="16"/>
      </w:rPr>
      <w:t>51 1-23-93 511-23-96</w:t>
    </w:r>
  </w:p>
  <w:p w14:paraId="5519A405" w14:textId="77777777" w:rsidR="007201DC" w:rsidRDefault="00DA0A4B">
    <w:pPr>
      <w:spacing w:after="0"/>
      <w:ind w:right="1690"/>
      <w:jc w:val="center"/>
    </w:pPr>
    <w:r>
      <w:rPr>
        <w:sz w:val="16"/>
      </w:rPr>
      <w:t xml:space="preserve">MEXICO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79495" w14:textId="77777777" w:rsidR="007201DC" w:rsidRDefault="007201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950CB" w14:textId="77777777" w:rsidR="007201DC" w:rsidRDefault="007201D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64E1" w14:textId="77777777" w:rsidR="007201DC" w:rsidRDefault="007201D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24F1" w14:textId="77777777" w:rsidR="007201DC" w:rsidRDefault="00DA0A4B">
    <w:pPr>
      <w:spacing w:after="0"/>
      <w:ind w:left="2620"/>
    </w:pPr>
    <w:r>
      <w:rPr>
        <w:sz w:val="20"/>
      </w:rPr>
      <w:t>MIGUEL ANGEL ZAMORA VALENC</w:t>
    </w:r>
    <w:r>
      <w:rPr>
        <w:sz w:val="20"/>
      </w:rPr>
      <w:t>IA</w:t>
    </w:r>
  </w:p>
  <w:p w14:paraId="72872277" w14:textId="77777777" w:rsidR="007201DC" w:rsidRDefault="00DA0A4B">
    <w:pPr>
      <w:spacing w:after="0"/>
      <w:ind w:left="2970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4542253E" w14:textId="77777777" w:rsidR="007201DC" w:rsidRDefault="00DA0A4B">
    <w:pPr>
      <w:spacing w:after="25"/>
      <w:ind w:left="3290"/>
    </w:pPr>
    <w:r>
      <w:rPr>
        <w:sz w:val="16"/>
      </w:rPr>
      <w:t xml:space="preserve">COLIMA </w:t>
    </w:r>
    <w:r>
      <w:rPr>
        <w:sz w:val="18"/>
      </w:rPr>
      <w:t>No. 242</w:t>
    </w:r>
  </w:p>
  <w:p w14:paraId="159B98AA" w14:textId="77777777" w:rsidR="007201DC" w:rsidRDefault="00DA0A4B">
    <w:pPr>
      <w:spacing w:after="0" w:line="263" w:lineRule="auto"/>
      <w:ind w:left="3370" w:right="2530" w:hanging="240"/>
    </w:pPr>
    <w:r>
      <w:rPr>
        <w:rFonts w:ascii="Times New Roman" w:eastAsia="Times New Roman" w:hAnsi="Times New Roman" w:cs="Times New Roman"/>
        <w:sz w:val="16"/>
      </w:rPr>
      <w:t xml:space="preserve">51 </w:t>
    </w:r>
    <w:r>
      <w:rPr>
        <w:rFonts w:ascii="Times New Roman" w:eastAsia="Times New Roman" w:hAnsi="Times New Roman" w:cs="Times New Roman"/>
        <w:sz w:val="16"/>
      </w:rPr>
      <w:tab/>
      <w:t xml:space="preserve">1-23-96 </w:t>
    </w:r>
    <w:r>
      <w:rPr>
        <w:sz w:val="16"/>
      </w:rPr>
      <w:t>MEXICO D.F.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23521" w14:textId="77777777" w:rsidR="007201DC" w:rsidRDefault="00DA0A4B">
    <w:pPr>
      <w:spacing w:after="0"/>
      <w:ind w:left="40"/>
      <w:jc w:val="center"/>
    </w:pPr>
    <w:r>
      <w:rPr>
        <w:sz w:val="20"/>
      </w:rPr>
      <w:t>MIGUEL ANGEL ZAMORA VALENCIA</w:t>
    </w:r>
  </w:p>
  <w:p w14:paraId="1CFCD9A7" w14:textId="77777777" w:rsidR="007201DC" w:rsidRDefault="00DA0A4B">
    <w:pPr>
      <w:spacing w:after="0"/>
      <w:ind w:right="330"/>
      <w:jc w:val="center"/>
    </w:pPr>
    <w:r>
      <w:rPr>
        <w:sz w:val="16"/>
      </w:rPr>
      <w:t xml:space="preserve">NOTARIO </w:t>
    </w:r>
    <w:r>
      <w:rPr>
        <w:sz w:val="18"/>
      </w:rPr>
      <w:t xml:space="preserve">PUBLICO No. </w:t>
    </w:r>
    <w:r>
      <w:rPr>
        <w:sz w:val="16"/>
      </w:rPr>
      <w:t>78</w:t>
    </w:r>
  </w:p>
  <w:p w14:paraId="2B36AB05" w14:textId="77777777" w:rsidR="007201DC" w:rsidRDefault="00DA0A4B">
    <w:pPr>
      <w:spacing w:after="0"/>
      <w:ind w:right="330"/>
      <w:jc w:val="center"/>
    </w:pPr>
    <w:r>
      <w:rPr>
        <w:sz w:val="16"/>
      </w:rPr>
      <w:t xml:space="preserve">COLIMA </w:t>
    </w:r>
    <w:r>
      <w:rPr>
        <w:sz w:val="18"/>
      </w:rPr>
      <w:t>No. 242</w:t>
    </w:r>
  </w:p>
  <w:p w14:paraId="6B4BA000" w14:textId="77777777" w:rsidR="007201DC" w:rsidRDefault="00DA0A4B">
    <w:pPr>
      <w:spacing w:after="0" w:line="245" w:lineRule="auto"/>
      <w:ind w:left="3970" w:right="3050" w:hanging="1040"/>
    </w:pPr>
    <w:r>
      <w:rPr>
        <w:rFonts w:ascii="Times New Roman" w:eastAsia="Times New Roman" w:hAnsi="Times New Roman" w:cs="Times New Roman"/>
        <w:sz w:val="16"/>
      </w:rPr>
      <w:t xml:space="preserve">51 </w:t>
    </w:r>
    <w:r>
      <w:rPr>
        <w:rFonts w:ascii="Times New Roman" w:eastAsia="Times New Roman" w:hAnsi="Times New Roman" w:cs="Times New Roman"/>
        <w:sz w:val="16"/>
      </w:rPr>
      <w:tab/>
      <w:t xml:space="preserve">1-23-96 </w:t>
    </w:r>
    <w:r>
      <w:rPr>
        <w:sz w:val="16"/>
      </w:rPr>
      <w:t>D.F.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4958" w14:textId="77777777" w:rsidR="007201DC" w:rsidRDefault="007201D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5513" w14:textId="77777777" w:rsidR="007201DC" w:rsidRDefault="00DA0A4B">
    <w:pPr>
      <w:spacing w:after="0"/>
      <w:ind w:left="-1650"/>
    </w:pPr>
    <w:r>
      <w:t xml:space="preserve">LIC. </w:t>
    </w:r>
    <w:r>
      <w:rPr>
        <w:sz w:val="20"/>
      </w:rPr>
      <w:t>MIGUEL ANGEL ZAMORA VALENCIA</w:t>
    </w:r>
  </w:p>
  <w:p w14:paraId="00A99C70" w14:textId="77777777" w:rsidR="007201DC" w:rsidRDefault="00DA0A4B">
    <w:pPr>
      <w:spacing w:after="0"/>
      <w:ind w:left="-950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05E322B3" w14:textId="77777777" w:rsidR="007201DC" w:rsidRDefault="00DA0A4B">
    <w:pPr>
      <w:spacing w:after="31"/>
      <w:ind w:left="-640"/>
    </w:pPr>
    <w:r>
      <w:rPr>
        <w:sz w:val="16"/>
      </w:rPr>
      <w:t xml:space="preserve">COLIMA </w:t>
    </w:r>
    <w:proofErr w:type="spellStart"/>
    <w:r>
      <w:rPr>
        <w:sz w:val="18"/>
      </w:rPr>
      <w:t>Na</w:t>
    </w:r>
    <w:proofErr w:type="spellEnd"/>
    <w:r>
      <w:rPr>
        <w:sz w:val="18"/>
      </w:rPr>
      <w:t>. 242</w:t>
    </w:r>
  </w:p>
  <w:p w14:paraId="75B6CE5E" w14:textId="77777777" w:rsidR="007201DC" w:rsidRDefault="00DA0A4B">
    <w:pPr>
      <w:tabs>
        <w:tab w:val="center" w:pos="430"/>
      </w:tabs>
      <w:spacing w:after="19"/>
      <w:ind w:left="-820"/>
    </w:pPr>
    <w:r>
      <w:rPr>
        <w:sz w:val="16"/>
      </w:rPr>
      <w:t xml:space="preserve">51 1-23-93 </w:t>
    </w:r>
    <w:r>
      <w:rPr>
        <w:sz w:val="16"/>
      </w:rPr>
      <w:tab/>
      <w:t>1-23-96</w:t>
    </w:r>
  </w:p>
  <w:p w14:paraId="0117F155" w14:textId="77777777" w:rsidR="007201DC" w:rsidRDefault="00DA0A4B">
    <w:pPr>
      <w:spacing w:after="0"/>
      <w:ind w:left="-570"/>
    </w:pPr>
    <w:r>
      <w:rPr>
        <w:sz w:val="16"/>
      </w:rPr>
      <w:t xml:space="preserve">MEXICO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77764" w14:textId="77777777" w:rsidR="007201DC" w:rsidRDefault="00DA0A4B">
    <w:pPr>
      <w:spacing w:after="0"/>
      <w:ind w:left="-1650"/>
    </w:pPr>
    <w:r>
      <w:t xml:space="preserve">LIC. </w:t>
    </w:r>
    <w:r>
      <w:rPr>
        <w:sz w:val="20"/>
      </w:rPr>
      <w:t>MIGUEL ANGEL ZAMORA VALENCIA</w:t>
    </w:r>
  </w:p>
  <w:p w14:paraId="757C31AF" w14:textId="77777777" w:rsidR="007201DC" w:rsidRDefault="00DA0A4B">
    <w:pPr>
      <w:spacing w:after="0"/>
      <w:ind w:left="-950"/>
    </w:pPr>
    <w:r>
      <w:rPr>
        <w:sz w:val="16"/>
      </w:rPr>
      <w:t xml:space="preserve">NOTARIO PUBLICO </w:t>
    </w:r>
    <w:r>
      <w:rPr>
        <w:sz w:val="18"/>
      </w:rPr>
      <w:t xml:space="preserve">No. </w:t>
    </w:r>
    <w:r>
      <w:rPr>
        <w:sz w:val="16"/>
      </w:rPr>
      <w:t>78</w:t>
    </w:r>
  </w:p>
  <w:p w14:paraId="388AF83E" w14:textId="77777777" w:rsidR="007201DC" w:rsidRDefault="00DA0A4B">
    <w:pPr>
      <w:spacing w:after="31"/>
      <w:ind w:left="-640"/>
    </w:pPr>
    <w:r>
      <w:rPr>
        <w:sz w:val="16"/>
      </w:rPr>
      <w:t xml:space="preserve">COLIMA </w:t>
    </w:r>
    <w:proofErr w:type="spellStart"/>
    <w:r>
      <w:rPr>
        <w:sz w:val="18"/>
      </w:rPr>
      <w:t>Na</w:t>
    </w:r>
    <w:proofErr w:type="spellEnd"/>
    <w:r>
      <w:rPr>
        <w:sz w:val="18"/>
      </w:rPr>
      <w:t>. 242</w:t>
    </w:r>
  </w:p>
  <w:p w14:paraId="46622B21" w14:textId="77777777" w:rsidR="007201DC" w:rsidRDefault="00DA0A4B">
    <w:pPr>
      <w:tabs>
        <w:tab w:val="center" w:pos="430"/>
      </w:tabs>
      <w:spacing w:after="19"/>
      <w:ind w:left="-820"/>
    </w:pPr>
    <w:r>
      <w:rPr>
        <w:sz w:val="16"/>
      </w:rPr>
      <w:t xml:space="preserve">51 1-23-93 </w:t>
    </w:r>
    <w:r>
      <w:rPr>
        <w:sz w:val="16"/>
      </w:rPr>
      <w:tab/>
      <w:t>1-23-96</w:t>
    </w:r>
  </w:p>
  <w:p w14:paraId="3F1D6B34" w14:textId="77777777" w:rsidR="007201DC" w:rsidRDefault="00DA0A4B">
    <w:pPr>
      <w:spacing w:after="0"/>
      <w:ind w:left="-570"/>
    </w:pPr>
    <w:r>
      <w:rPr>
        <w:sz w:val="16"/>
      </w:rPr>
      <w:t xml:space="preserve">MEXICO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764FB"/>
    <w:multiLevelType w:val="hybridMultilevel"/>
    <w:tmpl w:val="8CD2E918"/>
    <w:lvl w:ilvl="0" w:tplc="F8DA57A8">
      <w:start w:val="1"/>
      <w:numFmt w:val="bullet"/>
      <w:lvlText w:val="-"/>
      <w:lvlJc w:val="left"/>
      <w:pPr>
        <w:ind w:left="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3E46038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0E61976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4D20A9A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E3AF252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C6A67ACE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6BA3E3C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2BAAABC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AF4AA6A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534CFA"/>
    <w:multiLevelType w:val="hybridMultilevel"/>
    <w:tmpl w:val="B93E1A5C"/>
    <w:lvl w:ilvl="0" w:tplc="7BDE51C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EBAF58C">
      <w:start w:val="1"/>
      <w:numFmt w:val="bullet"/>
      <w:lvlText w:val="o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AAD0636E">
      <w:start w:val="1"/>
      <w:numFmt w:val="bullet"/>
      <w:lvlText w:val="▪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980EC50">
      <w:start w:val="1"/>
      <w:numFmt w:val="bullet"/>
      <w:lvlText w:val="•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3FCA7396">
      <w:start w:val="1"/>
      <w:numFmt w:val="bullet"/>
      <w:lvlText w:val="o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6D40A36">
      <w:start w:val="1"/>
      <w:numFmt w:val="bullet"/>
      <w:lvlText w:val="▪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ECA14E6">
      <w:start w:val="1"/>
      <w:numFmt w:val="bullet"/>
      <w:lvlText w:val="•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B6E6124">
      <w:start w:val="1"/>
      <w:numFmt w:val="bullet"/>
      <w:lvlText w:val="o"/>
      <w:lvlJc w:val="left"/>
      <w:pPr>
        <w:ind w:left="6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25C6A1B6">
      <w:start w:val="1"/>
      <w:numFmt w:val="bullet"/>
      <w:lvlText w:val="▪"/>
      <w:lvlJc w:val="left"/>
      <w:pPr>
        <w:ind w:left="7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DC"/>
    <w:rsid w:val="007201DC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E333"/>
  <w15:docId w15:val="{1F58534B-F8C2-4C07-9313-B126554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39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72" w:line="265" w:lineRule="auto"/>
      <w:ind w:left="4320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3810" w:hanging="10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1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9" Type="http://schemas.openxmlformats.org/officeDocument/2006/relationships/image" Target="media/image15.jpg"/><Relationship Id="rId21" Type="http://schemas.openxmlformats.org/officeDocument/2006/relationships/header" Target="header3.xml"/><Relationship Id="rId34" Type="http://schemas.openxmlformats.org/officeDocument/2006/relationships/footer" Target="footer7.xml"/><Relationship Id="rId42" Type="http://schemas.openxmlformats.org/officeDocument/2006/relationships/header" Target="header11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40" Type="http://schemas.openxmlformats.org/officeDocument/2006/relationships/image" Target="media/image16.jpg"/><Relationship Id="rId45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1.jpg"/><Relationship Id="rId28" Type="http://schemas.openxmlformats.org/officeDocument/2006/relationships/footer" Target="footer5.xml"/><Relationship Id="rId36" Type="http://schemas.openxmlformats.org/officeDocument/2006/relationships/header" Target="header9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31" Type="http://schemas.openxmlformats.org/officeDocument/2006/relationships/image" Target="media/image13.jpg"/><Relationship Id="rId44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footer" Target="footer8.xml"/><Relationship Id="rId43" Type="http://schemas.openxmlformats.org/officeDocument/2006/relationships/footer" Target="footer10.xml"/><Relationship Id="rId48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image" Target="media/image14.jpg"/><Relationship Id="rId46" Type="http://schemas.openxmlformats.org/officeDocument/2006/relationships/footer" Target="footer12.xml"/><Relationship Id="rId20" Type="http://schemas.openxmlformats.org/officeDocument/2006/relationships/footer" Target="footer2.xml"/><Relationship Id="rId41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3433</Words>
  <Characters>18882</Characters>
  <Application>Microsoft Office Word</Application>
  <DocSecurity>0</DocSecurity>
  <Lines>157</Lines>
  <Paragraphs>44</Paragraphs>
  <ScaleCrop>false</ScaleCrop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(Fotograf\355a de p\341gina completa)</dc:title>
  <dc:subject/>
  <dc:creator>CONTA03</dc:creator>
  <cp:keywords/>
  <cp:lastModifiedBy>Roberto</cp:lastModifiedBy>
  <cp:revision>2</cp:revision>
  <dcterms:created xsi:type="dcterms:W3CDTF">2021-09-23T15:42:00Z</dcterms:created>
  <dcterms:modified xsi:type="dcterms:W3CDTF">2021-09-23T15:42:00Z</dcterms:modified>
</cp:coreProperties>
</file>